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C57D9C">
        <w:rPr>
          <w:b/>
          <w:sz w:val="28"/>
          <w:szCs w:val="28"/>
          <w:u w:val="single"/>
        </w:rPr>
        <w:t>за ноябрь</w:t>
      </w:r>
      <w:r w:rsidR="00D3365A">
        <w:rPr>
          <w:b/>
          <w:sz w:val="28"/>
          <w:szCs w:val="28"/>
          <w:u w:val="single"/>
        </w:rPr>
        <w:t xml:space="preserve"> 2015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57D9C" w:rsidRPr="001258D2" w:rsidRDefault="00C57D9C" w:rsidP="00C57D9C">
      <w:pPr>
        <w:ind w:firstLine="720"/>
        <w:jc w:val="both"/>
      </w:pPr>
      <w:r>
        <w:t>В ноябре 2015</w:t>
      </w:r>
      <w:r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1</w:t>
      </w:r>
      <w:r w:rsidRPr="001258D2">
        <w:t xml:space="preserve">  (</w:t>
      </w:r>
      <w:r w:rsidRPr="00C45D96">
        <w:rPr>
          <w:color w:val="000000" w:themeColor="text1"/>
        </w:rPr>
        <w:t>одно</w:t>
      </w:r>
      <w:r>
        <w:t>) письменное обращение. Поступившее обращение по тематике затрагивает</w:t>
      </w:r>
      <w:r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57D9C" w:rsidP="005B4CB7">
            <w:pPr>
              <w:jc w:val="center"/>
            </w:pPr>
            <w:r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57D9C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C57D9C" w:rsidP="00C45D96">
      <w:pPr>
        <w:ind w:firstLine="720"/>
        <w:jc w:val="both"/>
      </w:pPr>
      <w:r>
        <w:t>В ноябре</w:t>
      </w:r>
      <w:r w:rsidR="00D3365A">
        <w:t xml:space="preserve"> 2015</w:t>
      </w:r>
      <w:r w:rsidR="00C45D96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1</w:t>
      </w:r>
      <w:r w:rsidR="00C45D96" w:rsidRPr="001258D2">
        <w:t xml:space="preserve">  (</w:t>
      </w:r>
      <w:r>
        <w:rPr>
          <w:color w:val="000000" w:themeColor="text1"/>
        </w:rPr>
        <w:t>одно</w:t>
      </w:r>
      <w:r>
        <w:t>) устное обращение. Поступившее обращение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C57D9C" w:rsidP="00C45D96">
            <w:pPr>
              <w:jc w:val="center"/>
            </w:pPr>
            <w:r>
              <w:t>1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C57D9C" w:rsidP="00C45D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C57D9C">
        <w:rPr>
          <w:u w:val="single"/>
        </w:rPr>
        <w:t>1</w:t>
      </w:r>
      <w:r w:rsidR="00C57D9C">
        <w:t xml:space="preserve"> обращение</w:t>
      </w:r>
      <w:r w:rsidRPr="001258D2">
        <w:t>, в</w:t>
      </w:r>
      <w:r w:rsidR="00C45D96">
        <w:t xml:space="preserve"> том числе даны разъяснения по </w:t>
      </w:r>
      <w:r w:rsidR="00C57D9C">
        <w:rPr>
          <w:u w:val="single"/>
        </w:rPr>
        <w:t>1</w:t>
      </w:r>
      <w:r w:rsidR="00C57D9C">
        <w:t xml:space="preserve"> обращению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00" w:rsidRDefault="00A75F00" w:rsidP="00DF3ABA">
      <w:r>
        <w:separator/>
      </w:r>
    </w:p>
  </w:endnote>
  <w:endnote w:type="continuationSeparator" w:id="0">
    <w:p w:rsidR="00A75F00" w:rsidRDefault="00A75F00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00" w:rsidRDefault="00A75F00" w:rsidP="00DF3ABA">
      <w:r>
        <w:separator/>
      </w:r>
    </w:p>
  </w:footnote>
  <w:footnote w:type="continuationSeparator" w:id="0">
    <w:p w:rsidR="00A75F00" w:rsidRDefault="00A75F00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23B9-F12B-4A21-BA98-D54969D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2015-12-01T10:19:00Z</dcterms:created>
  <dcterms:modified xsi:type="dcterms:W3CDTF">2015-12-01T10:23:00Z</dcterms:modified>
</cp:coreProperties>
</file>