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F2" w:rsidRPr="00A646B4" w:rsidRDefault="00C578F2" w:rsidP="00C578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6B4">
        <w:rPr>
          <w:rFonts w:ascii="Times New Roman" w:hAnsi="Times New Roman" w:cs="Times New Roman"/>
          <w:b/>
          <w:sz w:val="28"/>
          <w:szCs w:val="28"/>
        </w:rPr>
        <w:t xml:space="preserve"> «Полномочия органов прокуратуры в сфере противодействия коррупции».</w:t>
      </w:r>
    </w:p>
    <w:p w:rsidR="00C578F2" w:rsidRPr="005B6C77" w:rsidRDefault="00C578F2" w:rsidP="00C578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6C77">
        <w:rPr>
          <w:sz w:val="28"/>
          <w:szCs w:val="28"/>
        </w:rPr>
        <w:t xml:space="preserve">         9 декабря 2016 года в очередной раз отмечался Международный день борьбы с коррупцией, который утвержден Генеральной Ассамблеей ООН.</w:t>
      </w:r>
    </w:p>
    <w:p w:rsidR="00C578F2" w:rsidRPr="005B6C77" w:rsidRDefault="00C578F2" w:rsidP="00C578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6C77">
        <w:rPr>
          <w:sz w:val="28"/>
          <w:szCs w:val="28"/>
        </w:rPr>
        <w:t xml:space="preserve">         Основные меры по противодействию и профилактике коррупции установлены ст. 6 Федерального закона «О противодействии коррупции».        К ним относятся: формирование в обществе нетерпимости к коррупционному поведению; антикоррупционная экспертиза правовых актов и их проектов; развитие институтов общественного и парламентского контроля за соблюдением законодательства Российской Федерации о противодействии коррупции; представление и проверка сведений о доходах и имуществе своих, а также доходах и имуществе супруги (супруга) и несовершеннолетних детей, представляемых гражданами, претендующими и замещающими государственные или муниципальные должности; применение конкурсных, аукционных процедур при осуществлении государственных, муниципальных закупок, совершенствование механизмов управления государственным и муниципальным имуществом, бюджетными средствами и другие меры.</w:t>
      </w:r>
    </w:p>
    <w:p w:rsidR="00C578F2" w:rsidRPr="005B6C77" w:rsidRDefault="00C578F2" w:rsidP="00C578F2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B6C77">
        <w:rPr>
          <w:rFonts w:ascii="Times New Roman" w:hAnsi="Times New Roman" w:cs="Times New Roman"/>
          <w:sz w:val="28"/>
          <w:szCs w:val="28"/>
        </w:rPr>
        <w:t xml:space="preserve">         Следует отметить, что борьба с коррупцией осуществляется органами прокуратуры на всех участках деятельности. Так, во-первых, это надзор непосредственно за исполнением законодательства о противодействии коррупции; во-вторых, участие в выполнении функции уголовного преследования лиц, виновных в совершении коррупционных правонарушений; в третьих, координация деятельности правоохранительных органов по борьбе с коррупцией.</w:t>
      </w:r>
      <w:r w:rsidRPr="005B6C7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   </w:t>
      </w:r>
    </w:p>
    <w:p w:rsidR="00C578F2" w:rsidRPr="005B6C77" w:rsidRDefault="00C578F2" w:rsidP="00C578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C77">
        <w:rPr>
          <w:rFonts w:ascii="Times New Roman" w:hAnsi="Times New Roman" w:cs="Times New Roman"/>
          <w:color w:val="2D2D2D"/>
          <w:spacing w:val="2"/>
          <w:sz w:val="28"/>
          <w:szCs w:val="28"/>
        </w:rPr>
        <w:t>В декабре 2016 г. прокуратурой района внесены 5 представлений на имя руководителей организаций с целью устранения выявленных нарушений  антикоррупционного законодательства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 с требованием </w:t>
      </w:r>
      <w:r w:rsidRPr="005B6C7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принять меры  по предупреждению  коррупции:    </w:t>
      </w:r>
    </w:p>
    <w:p w:rsidR="00C578F2" w:rsidRPr="005B6C77" w:rsidRDefault="00C578F2" w:rsidP="00C57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3021"/>
      <w:r w:rsidRPr="005B6C77">
        <w:rPr>
          <w:rFonts w:ascii="Times New Roman" w:hAnsi="Times New Roman" w:cs="Times New Roman"/>
          <w:sz w:val="28"/>
          <w:szCs w:val="28"/>
        </w:rPr>
        <w:t>- определить  должностных лиц, ответственных за профилактику коррупционных и иных правонарушений;</w:t>
      </w:r>
    </w:p>
    <w:p w:rsidR="00C578F2" w:rsidRPr="005B6C77" w:rsidRDefault="00C578F2" w:rsidP="00C57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3023"/>
      <w:bookmarkEnd w:id="0"/>
      <w:r w:rsidRPr="005B6C77">
        <w:rPr>
          <w:rFonts w:ascii="Times New Roman" w:hAnsi="Times New Roman" w:cs="Times New Roman"/>
          <w:sz w:val="28"/>
          <w:szCs w:val="28"/>
        </w:rPr>
        <w:t>- разработать и внедрить в практику стандарты и процедуры, направленные на обеспечение добросовестной работы организации;</w:t>
      </w:r>
    </w:p>
    <w:p w:rsidR="00C578F2" w:rsidRPr="005B6C77" w:rsidRDefault="00C578F2" w:rsidP="00C57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3024"/>
      <w:bookmarkEnd w:id="1"/>
      <w:r w:rsidRPr="005B6C77">
        <w:rPr>
          <w:rFonts w:ascii="Times New Roman" w:hAnsi="Times New Roman" w:cs="Times New Roman"/>
          <w:sz w:val="28"/>
          <w:szCs w:val="28"/>
        </w:rPr>
        <w:t>- принять кодексы этики и служебного поведения работников организации;</w:t>
      </w:r>
    </w:p>
    <w:p w:rsidR="00C578F2" w:rsidRPr="005B6C77" w:rsidRDefault="00C578F2" w:rsidP="00C57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3025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6C77">
        <w:rPr>
          <w:rFonts w:ascii="Times New Roman" w:hAnsi="Times New Roman" w:cs="Times New Roman"/>
          <w:sz w:val="28"/>
          <w:szCs w:val="28"/>
        </w:rPr>
        <w:t xml:space="preserve">положение  по предотвращению и урегулирование конфликта интересов и др. </w:t>
      </w:r>
    </w:p>
    <w:bookmarkEnd w:id="3"/>
    <w:p w:rsidR="00C578F2" w:rsidRPr="005B6C77" w:rsidRDefault="00C578F2" w:rsidP="00C578F2">
      <w:pPr>
        <w:pStyle w:val="Default"/>
        <w:jc w:val="both"/>
        <w:rPr>
          <w:sz w:val="28"/>
          <w:szCs w:val="28"/>
        </w:rPr>
      </w:pPr>
      <w:r w:rsidRPr="005B6C77">
        <w:rPr>
          <w:sz w:val="28"/>
          <w:szCs w:val="28"/>
        </w:rPr>
        <w:tab/>
        <w:t xml:space="preserve">Обращаясь к жителям  Кардымовского  района, предлагаю сообщать в прокуратуру района обо всех известных фактах совершения преступлений коррупционной направленности либо иных проявлений коррупции. Речь, в частности, идет о взяточничестве, использовании служебного положения в личных целях, хищении, нецелевом использовании бюджетных средств, </w:t>
      </w:r>
      <w:r w:rsidRPr="005B6C77">
        <w:rPr>
          <w:sz w:val="28"/>
          <w:szCs w:val="28"/>
        </w:rPr>
        <w:lastRenderedPageBreak/>
        <w:t xml:space="preserve">государственного и муниципального имущества, подделки официальных документов, совершаемых представителями власти, государственными и муниципальными служащими, руководителями и главными бухгалтерами государственных и муниципальных предприятий и учреждений </w:t>
      </w:r>
    </w:p>
    <w:p w:rsidR="00C578F2" w:rsidRPr="005B6C77" w:rsidRDefault="00C578F2" w:rsidP="00C578F2">
      <w:pPr>
        <w:pStyle w:val="Default"/>
        <w:jc w:val="both"/>
        <w:rPr>
          <w:sz w:val="28"/>
          <w:szCs w:val="28"/>
        </w:rPr>
      </w:pPr>
      <w:r w:rsidRPr="005B6C77">
        <w:rPr>
          <w:sz w:val="28"/>
          <w:szCs w:val="28"/>
        </w:rPr>
        <w:tab/>
        <w:t xml:space="preserve">Письменные сообщения могут быть направлены в прокуратуру Кардымовского района по адресу: 215580 г. п. Кардымово, ул.Парковая , д.2 , факс -4-13-02, устные сообщения - по следующим телефонам: </w:t>
      </w:r>
    </w:p>
    <w:p w:rsidR="00C578F2" w:rsidRPr="005B6C77" w:rsidRDefault="00C578F2" w:rsidP="00C578F2">
      <w:pPr>
        <w:pStyle w:val="Default"/>
        <w:jc w:val="both"/>
        <w:rPr>
          <w:sz w:val="28"/>
          <w:szCs w:val="28"/>
        </w:rPr>
      </w:pPr>
      <w:r w:rsidRPr="005B6C77">
        <w:rPr>
          <w:sz w:val="28"/>
          <w:szCs w:val="28"/>
        </w:rPr>
        <w:t xml:space="preserve">-прокурор района Зайцев Владимир Иванович  – 4-13-02, </w:t>
      </w:r>
    </w:p>
    <w:p w:rsidR="00C578F2" w:rsidRPr="005B6C77" w:rsidRDefault="00C578F2" w:rsidP="00C578F2">
      <w:pPr>
        <w:pStyle w:val="Default"/>
        <w:jc w:val="both"/>
        <w:rPr>
          <w:sz w:val="28"/>
          <w:szCs w:val="28"/>
        </w:rPr>
      </w:pPr>
      <w:r w:rsidRPr="005B6C77">
        <w:rPr>
          <w:sz w:val="28"/>
          <w:szCs w:val="28"/>
        </w:rPr>
        <w:t xml:space="preserve">-заместитель прокурора Щербаков Алексей Александрович– 4-15-47, </w:t>
      </w:r>
    </w:p>
    <w:p w:rsidR="00C578F2" w:rsidRPr="005B6C77" w:rsidRDefault="00C578F2" w:rsidP="00C578F2">
      <w:pPr>
        <w:pStyle w:val="Default"/>
        <w:jc w:val="both"/>
        <w:rPr>
          <w:sz w:val="28"/>
          <w:szCs w:val="28"/>
        </w:rPr>
      </w:pPr>
      <w:r w:rsidRPr="005B6C77">
        <w:rPr>
          <w:sz w:val="28"/>
          <w:szCs w:val="28"/>
        </w:rPr>
        <w:t xml:space="preserve">- помощник прокурора  Березина Людмила Николаевна– 4-15-47 </w:t>
      </w:r>
    </w:p>
    <w:p w:rsidR="00C578F2" w:rsidRPr="005B6C77" w:rsidRDefault="00C578F2" w:rsidP="00C578F2">
      <w:pPr>
        <w:pStyle w:val="Default"/>
        <w:jc w:val="both"/>
        <w:rPr>
          <w:sz w:val="28"/>
          <w:szCs w:val="28"/>
        </w:rPr>
      </w:pPr>
      <w:r w:rsidRPr="005B6C77">
        <w:rPr>
          <w:sz w:val="28"/>
          <w:szCs w:val="28"/>
        </w:rPr>
        <w:t xml:space="preserve">Также информирую, что указанная информация может быть сообщена работникам прокуратуры района на личном приеме, который осуществляется в рабочие дни . </w:t>
      </w:r>
    </w:p>
    <w:p w:rsidR="00C578F2" w:rsidRPr="005B6C77" w:rsidRDefault="00C578F2" w:rsidP="00C578F2">
      <w:pPr>
        <w:pStyle w:val="Default"/>
        <w:jc w:val="both"/>
        <w:rPr>
          <w:sz w:val="28"/>
          <w:szCs w:val="28"/>
        </w:rPr>
      </w:pPr>
    </w:p>
    <w:p w:rsidR="00A646B4" w:rsidRDefault="00A646B4" w:rsidP="00C57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78F2" w:rsidRPr="005B6C77">
        <w:rPr>
          <w:rFonts w:ascii="Times New Roman" w:hAnsi="Times New Roman" w:cs="Times New Roman"/>
          <w:sz w:val="28"/>
          <w:szCs w:val="28"/>
        </w:rPr>
        <w:t>рокурор  Кардымовского района</w:t>
      </w:r>
    </w:p>
    <w:p w:rsidR="00C578F2" w:rsidRPr="005B6C77" w:rsidRDefault="00A646B4" w:rsidP="00C578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="00C578F2" w:rsidRPr="005B6C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578F2" w:rsidRPr="005B6C77">
        <w:rPr>
          <w:rFonts w:ascii="Times New Roman" w:hAnsi="Times New Roman" w:cs="Times New Roman"/>
          <w:sz w:val="28"/>
          <w:szCs w:val="28"/>
        </w:rPr>
        <w:t xml:space="preserve">Зайцев В.И. </w:t>
      </w:r>
    </w:p>
    <w:p w:rsidR="00C578F2" w:rsidRPr="005B6C77" w:rsidRDefault="00C578F2" w:rsidP="00C57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99A" w:rsidRDefault="0031399A" w:rsidP="0031399A">
      <w:pPr>
        <w:pStyle w:val="ConsPlusTitle"/>
        <w:jc w:val="center"/>
      </w:pPr>
    </w:p>
    <w:p w:rsidR="0031399A" w:rsidRDefault="0031399A" w:rsidP="0031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6B4" w:rsidRDefault="00A646B4" w:rsidP="0031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6B4" w:rsidRDefault="00A646B4" w:rsidP="0031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6B4" w:rsidRDefault="00A646B4" w:rsidP="0031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6B4" w:rsidRDefault="00A646B4" w:rsidP="0031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6B4" w:rsidRDefault="00A646B4" w:rsidP="0031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6B4" w:rsidRDefault="00A646B4" w:rsidP="0031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6B4" w:rsidRDefault="00A646B4" w:rsidP="0031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6B4" w:rsidRDefault="00A646B4" w:rsidP="0031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6B4" w:rsidRDefault="00A646B4" w:rsidP="0031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6B4" w:rsidRDefault="00A646B4" w:rsidP="0031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6B4" w:rsidRDefault="00A646B4" w:rsidP="0031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6B4" w:rsidRDefault="00A646B4" w:rsidP="00313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6B4" w:rsidRDefault="00A646B4" w:rsidP="00313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46B4" w:rsidSect="009D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78F2"/>
    <w:rsid w:val="000D448A"/>
    <w:rsid w:val="00126514"/>
    <w:rsid w:val="0031399A"/>
    <w:rsid w:val="003A554F"/>
    <w:rsid w:val="005E72A5"/>
    <w:rsid w:val="007C7F58"/>
    <w:rsid w:val="009D3E4E"/>
    <w:rsid w:val="00A646B4"/>
    <w:rsid w:val="00B44A62"/>
    <w:rsid w:val="00C5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7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313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0"/>
    <w:rsid w:val="0031399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31399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2896</Characters>
  <Application>Microsoft Office Word</Application>
  <DocSecurity>0</DocSecurity>
  <Lines>24</Lines>
  <Paragraphs>6</Paragraphs>
  <ScaleCrop>false</ScaleCrop>
  <Company>diakov.net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dcterms:created xsi:type="dcterms:W3CDTF">2016-12-18T06:32:00Z</dcterms:created>
  <dcterms:modified xsi:type="dcterms:W3CDTF">2016-12-18T06:32:00Z</dcterms:modified>
</cp:coreProperties>
</file>