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5"/>
      </w:tblGrid>
      <w:tr w:rsidR="005A3105" w:rsidTr="005A3105">
        <w:tc>
          <w:tcPr>
            <w:tcW w:w="5775" w:type="dxa"/>
          </w:tcPr>
          <w:p w:rsidR="005A3105" w:rsidRDefault="005A3105" w:rsidP="005A3105">
            <w:pPr>
              <w:tabs>
                <w:tab w:val="left" w:pos="5190"/>
                <w:tab w:val="left" w:pos="8364"/>
              </w:tabs>
              <w:spacing w:after="0" w:line="240" w:lineRule="auto"/>
              <w:ind w:right="1560"/>
              <w:rPr>
                <w:sz w:val="28"/>
                <w:szCs w:val="28"/>
                <w:lang w:eastAsia="ja-JP"/>
              </w:rPr>
            </w:pPr>
            <w:r>
              <w:rPr>
                <w:sz w:val="28"/>
                <w:szCs w:val="28"/>
                <w:lang w:eastAsia="ja-JP"/>
              </w:rPr>
              <w:t>УТВЕРЖДЕН</w:t>
            </w:r>
          </w:p>
          <w:p w:rsidR="005A3105" w:rsidRDefault="005A3105" w:rsidP="005A3105">
            <w:pPr>
              <w:tabs>
                <w:tab w:val="left" w:pos="5190"/>
                <w:tab w:val="left" w:pos="8364"/>
              </w:tabs>
              <w:spacing w:after="0" w:line="240" w:lineRule="auto"/>
              <w:ind w:right="1560"/>
              <w:rPr>
                <w:sz w:val="28"/>
                <w:szCs w:val="28"/>
                <w:lang w:eastAsia="ja-JP"/>
              </w:rPr>
            </w:pPr>
            <w:r>
              <w:rPr>
                <w:sz w:val="28"/>
                <w:szCs w:val="28"/>
                <w:lang w:eastAsia="ja-JP"/>
              </w:rPr>
              <w:t>решением Совета депутатов</w:t>
            </w:r>
          </w:p>
          <w:p w:rsidR="005A3105" w:rsidRDefault="005A3105" w:rsidP="005A3105">
            <w:pPr>
              <w:tabs>
                <w:tab w:val="left" w:pos="5190"/>
                <w:tab w:val="left" w:pos="5278"/>
                <w:tab w:val="left" w:pos="5559"/>
                <w:tab w:val="left" w:pos="8364"/>
              </w:tabs>
              <w:spacing w:after="0" w:line="240" w:lineRule="auto"/>
              <w:rPr>
                <w:sz w:val="28"/>
                <w:szCs w:val="28"/>
                <w:lang w:eastAsia="ja-JP"/>
              </w:rPr>
            </w:pPr>
            <w:r>
              <w:rPr>
                <w:sz w:val="28"/>
                <w:szCs w:val="28"/>
                <w:lang w:eastAsia="ja-JP"/>
              </w:rPr>
              <w:t>Тюшинского сельского поселения</w:t>
            </w:r>
          </w:p>
          <w:p w:rsidR="005A3105" w:rsidRDefault="005A3105" w:rsidP="005A3105">
            <w:pPr>
              <w:tabs>
                <w:tab w:val="left" w:pos="5190"/>
                <w:tab w:val="left" w:pos="5278"/>
                <w:tab w:val="left" w:pos="5559"/>
                <w:tab w:val="left" w:pos="8364"/>
              </w:tabs>
              <w:spacing w:after="0" w:line="240" w:lineRule="auto"/>
              <w:rPr>
                <w:sz w:val="28"/>
                <w:szCs w:val="28"/>
                <w:lang w:eastAsia="ja-JP"/>
              </w:rPr>
            </w:pPr>
            <w:r>
              <w:rPr>
                <w:sz w:val="28"/>
                <w:szCs w:val="28"/>
                <w:lang w:eastAsia="ja-JP"/>
              </w:rPr>
              <w:t>Кардымовского района Смоленской области</w:t>
            </w:r>
          </w:p>
          <w:p w:rsidR="005A3105" w:rsidRDefault="005A3105" w:rsidP="005A3105">
            <w:pPr>
              <w:tabs>
                <w:tab w:val="left" w:pos="5190"/>
                <w:tab w:val="left" w:pos="5278"/>
                <w:tab w:val="left" w:pos="5559"/>
                <w:tab w:val="left" w:pos="8364"/>
              </w:tabs>
              <w:spacing w:after="0" w:line="240" w:lineRule="auto"/>
              <w:rPr>
                <w:sz w:val="28"/>
                <w:szCs w:val="28"/>
                <w:lang w:eastAsia="ja-JP"/>
              </w:rPr>
            </w:pPr>
            <w:r>
              <w:rPr>
                <w:sz w:val="28"/>
                <w:szCs w:val="28"/>
                <w:lang w:eastAsia="ja-JP"/>
              </w:rPr>
              <w:t>от 29.04.2021 №8</w:t>
            </w:r>
          </w:p>
          <w:p w:rsidR="005A3105" w:rsidRDefault="005A3105" w:rsidP="00780E58">
            <w:pPr>
              <w:tabs>
                <w:tab w:val="left" w:pos="5190"/>
                <w:tab w:val="left" w:pos="8364"/>
              </w:tabs>
              <w:spacing w:after="0" w:line="240" w:lineRule="auto"/>
              <w:ind w:right="1560"/>
              <w:jc w:val="right"/>
              <w:rPr>
                <w:sz w:val="28"/>
                <w:szCs w:val="28"/>
                <w:lang w:eastAsia="ja-JP"/>
              </w:rPr>
            </w:pPr>
          </w:p>
        </w:tc>
      </w:tr>
    </w:tbl>
    <w:p w:rsidR="005A3105" w:rsidRPr="005441F9" w:rsidRDefault="005A3105"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7B2CEE">
        <w:rPr>
          <w:rFonts w:ascii="Times New Roman" w:hAnsi="Times New Roman"/>
          <w:sz w:val="28"/>
          <w:szCs w:val="28"/>
          <w:lang w:eastAsia="ru-RU"/>
        </w:rPr>
        <w:t>2</w:t>
      </w:r>
      <w:r w:rsidR="00BB7A1B">
        <w:rPr>
          <w:rFonts w:ascii="Times New Roman" w:hAnsi="Times New Roman"/>
          <w:sz w:val="28"/>
          <w:szCs w:val="28"/>
          <w:lang w:eastAsia="ru-RU"/>
        </w:rPr>
        <w:t>1</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sidR="005D01C3">
        <w:rPr>
          <w:rFonts w:ascii="Times New Roman" w:hAnsi="Times New Roman" w:cs="Times New Roman"/>
          <w:b/>
          <w:sz w:val="28"/>
          <w:szCs w:val="28"/>
        </w:rPr>
        <w:t>Недвижимое имущество</w:t>
      </w:r>
    </w:p>
    <w:tbl>
      <w:tblPr>
        <w:tblW w:w="15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1455"/>
        <w:gridCol w:w="1457"/>
        <w:gridCol w:w="1272"/>
        <w:gridCol w:w="1138"/>
        <w:gridCol w:w="1041"/>
        <w:gridCol w:w="1291"/>
        <w:gridCol w:w="1134"/>
        <w:gridCol w:w="1484"/>
        <w:gridCol w:w="1134"/>
        <w:gridCol w:w="1484"/>
      </w:tblGrid>
      <w:tr w:rsidR="000441C0" w:rsidRPr="005A46AC" w:rsidTr="006F7AC3">
        <w:trPr>
          <w:cantSplit/>
          <w:trHeight w:val="3576"/>
        </w:trPr>
        <w:tc>
          <w:tcPr>
            <w:tcW w:w="99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559"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5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457"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1138"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041"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1291" w:type="dxa"/>
            <w:textDirection w:val="btLr"/>
          </w:tcPr>
          <w:p w:rsidR="000441C0" w:rsidRPr="005A46AC" w:rsidRDefault="006F7AC3"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000441C0" w:rsidRPr="005A46AC">
              <w:rPr>
                <w:rFonts w:ascii="Times New Roman" w:hAnsi="Times New Roman"/>
                <w:b/>
                <w:color w:val="000000"/>
                <w:sz w:val="20"/>
                <w:szCs w:val="20"/>
              </w:rPr>
              <w:t>адастров</w:t>
            </w:r>
            <w:r>
              <w:rPr>
                <w:rFonts w:ascii="Times New Roman" w:hAnsi="Times New Roman"/>
                <w:b/>
                <w:color w:val="000000"/>
                <w:sz w:val="20"/>
                <w:szCs w:val="20"/>
              </w:rPr>
              <w:t>ая</w:t>
            </w:r>
            <w:r w:rsidR="000441C0" w:rsidRPr="005A46AC">
              <w:rPr>
                <w:rFonts w:ascii="Times New Roman" w:hAnsi="Times New Roman"/>
                <w:b/>
                <w:color w:val="000000"/>
                <w:sz w:val="20"/>
                <w:szCs w:val="20"/>
              </w:rPr>
              <w:t xml:space="preserve"> стоимост</w:t>
            </w:r>
            <w:r>
              <w:rPr>
                <w:rFonts w:ascii="Times New Roman" w:hAnsi="Times New Roman"/>
                <w:b/>
                <w:color w:val="000000"/>
                <w:sz w:val="20"/>
                <w:szCs w:val="20"/>
              </w:rPr>
              <w:t>ь</w:t>
            </w:r>
            <w:r w:rsidR="000441C0" w:rsidRPr="005A46AC">
              <w:rPr>
                <w:rFonts w:ascii="Times New Roman" w:hAnsi="Times New Roman"/>
                <w:b/>
                <w:color w:val="000000"/>
                <w:sz w:val="20"/>
                <w:szCs w:val="20"/>
              </w:rPr>
              <w:t xml:space="preserve">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6F7AC3">
        <w:tc>
          <w:tcPr>
            <w:tcW w:w="15442" w:type="dxa"/>
            <w:gridSpan w:val="12"/>
          </w:tcPr>
          <w:p w:rsidR="00EC37DC" w:rsidRPr="00176052" w:rsidRDefault="00EC37D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 сооружения</w:t>
            </w:r>
          </w:p>
        </w:tc>
      </w:tr>
      <w:tr w:rsidR="0042381C" w:rsidRPr="005A46AC" w:rsidTr="006F7AC3">
        <w:tc>
          <w:tcPr>
            <w:tcW w:w="993" w:type="dxa"/>
          </w:tcPr>
          <w:p w:rsidR="0042381C" w:rsidRPr="0056708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23/2-11</w:t>
            </w:r>
          </w:p>
        </w:tc>
        <w:tc>
          <w:tcPr>
            <w:tcW w:w="1559" w:type="dxa"/>
          </w:tcPr>
          <w:p w:rsidR="0042381C" w:rsidRPr="00A83A93"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42381C" w:rsidRPr="00194D1A"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291"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04.05.2011</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24/2-11</w:t>
            </w:r>
          </w:p>
        </w:tc>
        <w:tc>
          <w:tcPr>
            <w:tcW w:w="1559" w:type="dxa"/>
          </w:tcPr>
          <w:p w:rsidR="0042381C" w:rsidRPr="00A83A93"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Шутовка</w:t>
            </w:r>
          </w:p>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194D1A">
              <w:rPr>
                <w:rFonts w:ascii="Times New Roman" w:hAnsi="Times New Roman"/>
                <w:sz w:val="20"/>
                <w:szCs w:val="20"/>
                <w:lang w:eastAsia="ru-RU"/>
              </w:rPr>
              <w:t>58000</w:t>
            </w:r>
          </w:p>
        </w:tc>
        <w:tc>
          <w:tcPr>
            <w:tcW w:w="1291"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от 12.10.2011</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1/1/13/21/9/</w:t>
            </w:r>
          </w:p>
        </w:tc>
        <w:tc>
          <w:tcPr>
            <w:tcW w:w="1559"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Спортивная площадка</w:t>
            </w:r>
          </w:p>
        </w:tc>
        <w:tc>
          <w:tcPr>
            <w:tcW w:w="1455"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Мольково</w:t>
            </w:r>
          </w:p>
        </w:tc>
        <w:tc>
          <w:tcPr>
            <w:tcW w:w="1457"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194D1A" w:rsidRDefault="0042381C" w:rsidP="00BB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1312500,0</w:t>
            </w:r>
          </w:p>
        </w:tc>
        <w:tc>
          <w:tcPr>
            <w:tcW w:w="1041" w:type="dxa"/>
          </w:tcPr>
          <w:p w:rsidR="0042381C" w:rsidRPr="00194D1A"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3645,83</w:t>
            </w:r>
          </w:p>
        </w:tc>
        <w:tc>
          <w:tcPr>
            <w:tcW w:w="1291"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от 29.10.2020</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1/1/13/21/10/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Спортивная площадка с воркаутом</w:t>
            </w:r>
          </w:p>
        </w:tc>
        <w:tc>
          <w:tcPr>
            <w:tcW w:w="1455"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Астрогань</w:t>
            </w:r>
          </w:p>
        </w:tc>
        <w:tc>
          <w:tcPr>
            <w:tcW w:w="1457"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42381C" w:rsidRPr="00FC3AD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FC3AD2">
              <w:rPr>
                <w:rFonts w:ascii="Times New Roman" w:hAnsi="Times New Roman"/>
                <w:sz w:val="18"/>
                <w:szCs w:val="18"/>
                <w:lang w:eastAsia="ru-RU"/>
              </w:rPr>
              <w:t>1685112,31</w:t>
            </w: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от 15.12.2020</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1/1/09/14/3/458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041"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1/1/06/20/4</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д.Мольково, ул.Административная, д.7</w:t>
            </w:r>
          </w:p>
        </w:tc>
        <w:tc>
          <w:tcPr>
            <w:tcW w:w="1457" w:type="dxa"/>
          </w:tcPr>
          <w:p w:rsidR="0042381C" w:rsidRPr="001B23DD"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72,0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041"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1/1/09/14/5/708</w:t>
            </w:r>
          </w:p>
        </w:tc>
        <w:tc>
          <w:tcPr>
            <w:tcW w:w="1559" w:type="dxa"/>
          </w:tcPr>
          <w:p w:rsidR="0042381C"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2-х этажное нежилое здание</w:t>
            </w:r>
          </w:p>
        </w:tc>
        <w:tc>
          <w:tcPr>
            <w:tcW w:w="1455"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д.11/2</w:t>
            </w:r>
          </w:p>
        </w:tc>
        <w:tc>
          <w:tcPr>
            <w:tcW w:w="1457" w:type="dxa"/>
          </w:tcPr>
          <w:p w:rsidR="0042381C" w:rsidRPr="001B23DD"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67:10:0720101:708</w:t>
            </w:r>
          </w:p>
        </w:tc>
        <w:tc>
          <w:tcPr>
            <w:tcW w:w="1272" w:type="dxa"/>
          </w:tcPr>
          <w:p w:rsidR="0042381C" w:rsidRDefault="0042381C"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451,7 м</w:t>
            </w:r>
            <w:r>
              <w:rPr>
                <w:rFonts w:ascii="Times New Roman" w:hAnsi="Times New Roman"/>
                <w:sz w:val="20"/>
                <w:szCs w:val="20"/>
                <w:vertAlign w:val="superscript"/>
                <w:lang w:eastAsia="ru-RU"/>
              </w:rPr>
              <w:t>2</w:t>
            </w:r>
          </w:p>
        </w:tc>
        <w:tc>
          <w:tcPr>
            <w:tcW w:w="1138"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041" w:type="dxa"/>
          </w:tcPr>
          <w:p w:rsidR="0042381C" w:rsidRPr="00194D1A"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291"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1/1/12/20/</w:t>
            </w:r>
            <w:r>
              <w:rPr>
                <w:rFonts w:ascii="Times New Roman" w:hAnsi="Times New Roman"/>
                <w:sz w:val="20"/>
                <w:szCs w:val="20"/>
                <w:lang w:eastAsia="ru-RU"/>
              </w:rPr>
              <w:t>6</w:t>
            </w:r>
            <w:r w:rsidRPr="00567083">
              <w:rPr>
                <w:rFonts w:ascii="Times New Roman" w:hAnsi="Times New Roman"/>
                <w:sz w:val="20"/>
                <w:szCs w:val="20"/>
                <w:lang w:eastAsia="ru-RU"/>
              </w:rPr>
              <w:t>/415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Братская могила 832 воинов Советской Армии, погибших в 1941-1943гг. в боях с немецко-фашистскими захватчиками</w:t>
            </w:r>
          </w:p>
        </w:tc>
        <w:tc>
          <w:tcPr>
            <w:tcW w:w="1455" w:type="dxa"/>
          </w:tcPr>
          <w:p w:rsidR="0042381C" w:rsidRPr="00194D1A" w:rsidRDefault="0042381C" w:rsidP="0019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 xml:space="preserve">д.Мольково, </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67:10:0720101:415</w:t>
            </w: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 м</w:t>
            </w:r>
            <w:r>
              <w:rPr>
                <w:rFonts w:ascii="Times New Roman" w:hAnsi="Times New Roman"/>
                <w:sz w:val="20"/>
                <w:szCs w:val="20"/>
                <w:vertAlign w:val="superscript"/>
                <w:lang w:eastAsia="ru-RU"/>
              </w:rPr>
              <w:t>2</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567083" w:rsidRDefault="0042381C" w:rsidP="0022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w:t>
            </w:r>
            <w:r>
              <w:rPr>
                <w:rFonts w:ascii="Times New Roman" w:hAnsi="Times New Roman"/>
                <w:sz w:val="20"/>
                <w:szCs w:val="20"/>
                <w:lang w:eastAsia="ru-RU"/>
              </w:rPr>
              <w:t>7/301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D6703">
              <w:rPr>
                <w:rFonts w:ascii="Times New Roman" w:hAnsi="Times New Roman"/>
                <w:sz w:val="20"/>
                <w:szCs w:val="20"/>
                <w:lang w:eastAsia="ru-RU"/>
              </w:rPr>
              <w:t>д.Нетризово, ул. Школьная, д.4</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67:10:1400101:301</w:t>
            </w:r>
          </w:p>
        </w:tc>
        <w:tc>
          <w:tcPr>
            <w:tcW w:w="1272"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197402,40</w:t>
            </w: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993" w:type="dxa"/>
          </w:tcPr>
          <w:p w:rsidR="0042381C" w:rsidRPr="00C91FF0" w:rsidRDefault="0042381C"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C91FF0">
              <w:rPr>
                <w:rFonts w:ascii="Times New Roman" w:hAnsi="Times New Roman"/>
                <w:sz w:val="20"/>
                <w:szCs w:val="20"/>
                <w:lang w:eastAsia="ru-RU"/>
              </w:rPr>
              <w:t>1/1/06/20</w:t>
            </w:r>
            <w:r w:rsidRPr="00C91FF0">
              <w:rPr>
                <w:rFonts w:ascii="Times New Roman" w:hAnsi="Times New Roman"/>
                <w:sz w:val="20"/>
                <w:szCs w:val="20"/>
                <w:lang w:eastAsia="ru-RU"/>
              </w:rPr>
              <w:lastRenderedPageBreak/>
              <w:t>/8/270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Гидротехничес</w:t>
            </w:r>
            <w:r>
              <w:rPr>
                <w:rFonts w:ascii="Times New Roman" w:hAnsi="Times New Roman"/>
                <w:sz w:val="20"/>
                <w:szCs w:val="20"/>
                <w:lang w:eastAsia="ru-RU"/>
              </w:rPr>
              <w:lastRenderedPageBreak/>
              <w:t>кое сооружение на р.Строганка</w:t>
            </w:r>
          </w:p>
        </w:tc>
        <w:tc>
          <w:tcPr>
            <w:tcW w:w="1455" w:type="dxa"/>
          </w:tcPr>
          <w:p w:rsidR="0042381C" w:rsidRPr="00DD6703"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д.Астрогань</w:t>
            </w:r>
          </w:p>
        </w:tc>
        <w:tc>
          <w:tcPr>
            <w:tcW w:w="1457" w:type="dxa"/>
          </w:tcPr>
          <w:p w:rsidR="0042381C" w:rsidRPr="001B23DD"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w:t>
            </w:r>
            <w:r>
              <w:rPr>
                <w:rFonts w:ascii="Times New Roman" w:hAnsi="Times New Roman"/>
                <w:sz w:val="20"/>
                <w:szCs w:val="20"/>
                <w:lang w:eastAsia="ru-RU"/>
              </w:rPr>
              <w:lastRenderedPageBreak/>
              <w:t>:270</w:t>
            </w:r>
          </w:p>
        </w:tc>
        <w:tc>
          <w:tcPr>
            <w:tcW w:w="1272" w:type="dxa"/>
          </w:tcPr>
          <w:p w:rsidR="0042381C" w:rsidRPr="003B168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14300 м</w:t>
            </w:r>
            <w:r>
              <w:rPr>
                <w:rFonts w:ascii="Times New Roman" w:hAnsi="Times New Roman"/>
                <w:sz w:val="20"/>
                <w:szCs w:val="20"/>
                <w:vertAlign w:val="superscript"/>
                <w:lang w:eastAsia="ru-RU"/>
              </w:rPr>
              <w:t>3</w:t>
            </w:r>
          </w:p>
        </w:tc>
        <w:tc>
          <w:tcPr>
            <w:tcW w:w="1138"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194D1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42381C" w:rsidRPr="00176052"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42381C" w:rsidRPr="00426594" w:rsidRDefault="0042381C"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2381C" w:rsidRPr="00176052"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42381C" w:rsidRPr="005A46AC" w:rsidTr="006F7AC3">
        <w:tc>
          <w:tcPr>
            <w:tcW w:w="15442" w:type="dxa"/>
            <w:gridSpan w:val="12"/>
          </w:tcPr>
          <w:p w:rsidR="0042381C" w:rsidRPr="00567083"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567083">
              <w:rPr>
                <w:rFonts w:ascii="Times New Roman" w:hAnsi="Times New Roman"/>
                <w:b/>
                <w:sz w:val="24"/>
                <w:szCs w:val="24"/>
                <w:lang w:eastAsia="ru-RU"/>
              </w:rPr>
              <w:lastRenderedPageBreak/>
              <w:t>Подраздел  2. Земельные участки</w:t>
            </w:r>
          </w:p>
        </w:tc>
      </w:tr>
      <w:tr w:rsidR="0042381C" w:rsidRPr="005A46AC" w:rsidTr="006F7AC3">
        <w:tc>
          <w:tcPr>
            <w:tcW w:w="993" w:type="dxa"/>
          </w:tcPr>
          <w:p w:rsidR="0042381C" w:rsidRPr="00ED57F5"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1/2/03/14/1/173</w:t>
            </w:r>
          </w:p>
        </w:tc>
        <w:tc>
          <w:tcPr>
            <w:tcW w:w="1559"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обслуживания ГТС</w:t>
            </w:r>
          </w:p>
        </w:tc>
        <w:tc>
          <w:tcPr>
            <w:tcW w:w="1455" w:type="dxa"/>
          </w:tcPr>
          <w:p w:rsidR="0042381C" w:rsidRPr="009471D4" w:rsidRDefault="0042381C"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д. Тюшино</w:t>
            </w:r>
          </w:p>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1138"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471921,40</w:t>
            </w:r>
          </w:p>
        </w:tc>
        <w:tc>
          <w:tcPr>
            <w:tcW w:w="1134" w:type="dxa"/>
          </w:tcPr>
          <w:p w:rsidR="0042381C" w:rsidRPr="009471D4" w:rsidRDefault="0042381C"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госрегистрации права 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484" w:type="dxa"/>
          </w:tcPr>
          <w:p w:rsidR="0042381C" w:rsidRPr="0042659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w:t>
            </w:r>
            <w:r>
              <w:rPr>
                <w:rFonts w:ascii="Times New Roman" w:hAnsi="Times New Roman"/>
                <w:sz w:val="20"/>
                <w:szCs w:val="20"/>
                <w:lang w:eastAsia="ru-RU"/>
              </w:rPr>
              <w:t xml:space="preserve"> </w:t>
            </w:r>
            <w:r w:rsidRPr="00426594">
              <w:rPr>
                <w:rFonts w:ascii="Times New Roman" w:hAnsi="Times New Roman"/>
                <w:sz w:val="20"/>
                <w:szCs w:val="20"/>
                <w:lang w:eastAsia="ru-RU"/>
              </w:rPr>
              <w:t>0116 от 31.12.2014</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9471D4" w:rsidRDefault="0042381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0D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1/2/03/17/7/508</w:t>
            </w:r>
          </w:p>
        </w:tc>
        <w:tc>
          <w:tcPr>
            <w:tcW w:w="1559"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юго-западнее д.Любково</w:t>
            </w:r>
          </w:p>
        </w:tc>
        <w:tc>
          <w:tcPr>
            <w:tcW w:w="1457" w:type="dxa"/>
          </w:tcPr>
          <w:p w:rsidR="0042381C"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67:10:0030102:508</w:t>
            </w:r>
          </w:p>
        </w:tc>
        <w:tc>
          <w:tcPr>
            <w:tcW w:w="1272"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116470 м</w:t>
            </w:r>
            <w:r>
              <w:rPr>
                <w:rFonts w:ascii="Times New Roman" w:hAnsi="Times New Roman"/>
                <w:sz w:val="20"/>
                <w:szCs w:val="20"/>
                <w:vertAlign w:val="superscript"/>
                <w:lang w:eastAsia="ru-RU"/>
              </w:rPr>
              <w:t>2</w:t>
            </w:r>
          </w:p>
        </w:tc>
        <w:tc>
          <w:tcPr>
            <w:tcW w:w="1138"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278363,3</w:t>
            </w:r>
          </w:p>
        </w:tc>
        <w:tc>
          <w:tcPr>
            <w:tcW w:w="1134" w:type="dxa"/>
          </w:tcPr>
          <w:p w:rsidR="0042381C" w:rsidRDefault="0042381C"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8B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1/2/03/17/8/509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42090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100595,1</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1/2/03/17/9/510</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западнее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67:10:0030102:510</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141730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338734,7</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1/2/03/17/10/511</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w:t>
            </w:r>
            <w:r>
              <w:rPr>
                <w:rFonts w:ascii="Times New Roman" w:hAnsi="Times New Roman"/>
                <w:sz w:val="20"/>
                <w:szCs w:val="20"/>
                <w:lang w:eastAsia="ru-RU"/>
              </w:rPr>
              <w:lastRenderedPageBreak/>
              <w:t>, западнее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67:10:0030102:511</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86805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207463,95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Pr="00ED57F5"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lastRenderedPageBreak/>
              <w:t>1/2/03/17/11/512</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67:10:0030102:512</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287960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688224,40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D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1/2/03/17/12/513</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67:10:0030102:513</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901750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2155182,50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1/2/03/17/13/514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522880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1249683,20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1/2/03/17/14/515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 восточнее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91030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217561,70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1/2/03/17/15/516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д.Гончарово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163250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390167,50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1/2/03/17/16/517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сельскохозяйственного </w:t>
            </w:r>
            <w:r>
              <w:rPr>
                <w:rFonts w:ascii="Times New Roman" w:hAnsi="Times New Roman"/>
                <w:sz w:val="20"/>
                <w:szCs w:val="20"/>
                <w:lang w:eastAsia="ru-RU"/>
              </w:rPr>
              <w:lastRenderedPageBreak/>
              <w:t>производства</w:t>
            </w:r>
          </w:p>
        </w:tc>
        <w:tc>
          <w:tcPr>
            <w:tcW w:w="1455" w:type="dxa"/>
          </w:tcPr>
          <w:p w:rsidR="0042381C" w:rsidRPr="009471D4"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восточной части кадастрового квартала </w:t>
            </w:r>
            <w:r>
              <w:rPr>
                <w:rFonts w:ascii="Times New Roman" w:hAnsi="Times New Roman"/>
                <w:sz w:val="20"/>
                <w:szCs w:val="20"/>
                <w:lang w:eastAsia="ru-RU"/>
              </w:rPr>
              <w:lastRenderedPageBreak/>
              <w:t>67:10:0030102, северо-западнее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271690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649339,10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w:t>
            </w:r>
            <w:r>
              <w:rPr>
                <w:rFonts w:ascii="Times New Roman" w:hAnsi="Times New Roman"/>
                <w:sz w:val="20"/>
                <w:szCs w:val="20"/>
                <w:lang w:eastAsia="ru-RU"/>
              </w:rPr>
              <w:lastRenderedPageBreak/>
              <w:t>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1/2/03/17/17/518</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юго- восточной части 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67:10:0030102:518</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46915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112126,85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1/2/03/17/18/519</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юго- восточной части кадастрового квартала 67:10:0030102, юго-восточнее д.Холм</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67:10:0030102:519</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57355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137078,45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1/2/03/17/19/520</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юго-западнее  д.Пересевтово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67:10:0030102:520</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1283690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3068019,10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1/2/03/17/20/521</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67:10:0030102:521</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126840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303147,60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1/2/03/17/21/522</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67:10:0030102:522</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80340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192012,60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1/2/03/17/22/523</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д.Рытьково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67:10:0030102:523</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77815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185977,85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1/2/03/17/23/524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322890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771707,10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1/2/03/17/24/525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д.Заболоть</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232180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554910,20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1/2/03/17/25/526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111515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266520,85</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1/2/03/17/26/527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д.Заболоть</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156760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374656,40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1/2/03/17/27/528</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r>
              <w:rPr>
                <w:rFonts w:ascii="Times New Roman" w:hAnsi="Times New Roman"/>
                <w:sz w:val="20"/>
                <w:szCs w:val="20"/>
                <w:lang w:eastAsia="ru-RU"/>
              </w:rPr>
              <w:lastRenderedPageBreak/>
              <w:t>д.Кузино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67:10:0030102:528</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210660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503477,40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области от </w:t>
            </w:r>
            <w:r>
              <w:rPr>
                <w:rFonts w:ascii="Times New Roman" w:hAnsi="Times New Roman"/>
                <w:sz w:val="20"/>
                <w:szCs w:val="20"/>
                <w:lang w:eastAsia="ru-RU"/>
              </w:rPr>
              <w:lastRenderedPageBreak/>
              <w:t>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1/2/03/17/28/504</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д.Азарово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67:10:0030102:504</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184560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441098,40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1/2/03/17/29/505</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центральной части кадастрового квартала 67:10:0030102, севернее д.Заовражье</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67:10:0030102:505</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142670м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340981,30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1/2/03/17/30/506</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западнее д.Пузово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67:10:0030102:506</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291770м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697330,30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1/2/03/17/31/507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южнее д.Любково</w:t>
            </w:r>
          </w:p>
        </w:tc>
        <w:tc>
          <w:tcPr>
            <w:tcW w:w="1457"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67:10:0030102:507</w:t>
            </w:r>
          </w:p>
        </w:tc>
        <w:tc>
          <w:tcPr>
            <w:tcW w:w="1272"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9D6718"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246770м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589780,30</w:t>
            </w: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Pr="007D4D57"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42381C" w:rsidRPr="0042659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2381C" w:rsidRPr="005A46AC" w:rsidTr="006F7AC3">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1/2/03/20/32/497</w:t>
            </w:r>
          </w:p>
        </w:tc>
        <w:tc>
          <w:tcPr>
            <w:tcW w:w="1559"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объектов историко-культурного назначения</w:t>
            </w:r>
          </w:p>
        </w:tc>
        <w:tc>
          <w:tcPr>
            <w:tcW w:w="1455"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67:10:0720101:497</w:t>
            </w:r>
          </w:p>
        </w:tc>
        <w:tc>
          <w:tcPr>
            <w:tcW w:w="1272" w:type="dxa"/>
          </w:tcPr>
          <w:p w:rsidR="0042381C" w:rsidRPr="006F1C56"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200 м</w:t>
            </w:r>
            <w:r>
              <w:rPr>
                <w:rFonts w:ascii="Times New Roman" w:hAnsi="Times New Roman"/>
                <w:sz w:val="20"/>
                <w:szCs w:val="20"/>
                <w:vertAlign w:val="superscript"/>
                <w:lang w:eastAsia="ru-RU"/>
              </w:rPr>
              <w:t>2</w:t>
            </w:r>
          </w:p>
        </w:tc>
        <w:tc>
          <w:tcPr>
            <w:tcW w:w="1138"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1/2/03/20/33/503</w:t>
            </w:r>
          </w:p>
        </w:tc>
        <w:tc>
          <w:tcPr>
            <w:tcW w:w="1559"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ул.Северная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3127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1/2/03/20/34/513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общего </w:t>
            </w:r>
            <w:r>
              <w:rPr>
                <w:rFonts w:ascii="Times New Roman" w:hAnsi="Times New Roman"/>
                <w:sz w:val="20"/>
                <w:szCs w:val="20"/>
                <w:lang w:eastAsia="ru-RU"/>
              </w:rPr>
              <w:lastRenderedPageBreak/>
              <w:t>пользования (уличная сеть)</w:t>
            </w:r>
          </w:p>
        </w:tc>
        <w:tc>
          <w:tcPr>
            <w:tcW w:w="1455"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д.Мольково, ул.Южная</w:t>
            </w:r>
          </w:p>
        </w:tc>
        <w:tc>
          <w:tcPr>
            <w:tcW w:w="1457" w:type="dxa"/>
          </w:tcPr>
          <w:p w:rsidR="0042381C" w:rsidRDefault="0042381C"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1366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1/2/03/20/35/512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w:t>
            </w:r>
          </w:p>
        </w:tc>
        <w:tc>
          <w:tcPr>
            <w:tcW w:w="1457" w:type="dxa"/>
          </w:tcPr>
          <w:p w:rsidR="0042381C" w:rsidRDefault="0042381C" w:rsidP="00F2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2411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1/2/03/20/36/514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 7</w:t>
            </w:r>
          </w:p>
        </w:tc>
        <w:tc>
          <w:tcPr>
            <w:tcW w:w="1457" w:type="dxa"/>
          </w:tcPr>
          <w:p w:rsidR="0042381C" w:rsidRDefault="0042381C"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3467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1/2/03/20/37/470</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д.Лаврово</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67:10:0030101:470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164800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1/2/03/20/38/356</w:t>
            </w:r>
          </w:p>
        </w:tc>
        <w:tc>
          <w:tcPr>
            <w:tcW w:w="1559" w:type="dxa"/>
          </w:tcPr>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82000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1/2/03/20/39/357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Между дорогами Смоленск-Кардымово и Астрогань-Духовская</w:t>
            </w:r>
          </w:p>
        </w:tc>
        <w:tc>
          <w:tcPr>
            <w:tcW w:w="1457" w:type="dxa"/>
          </w:tcPr>
          <w:p w:rsidR="0042381C" w:rsidRDefault="0042381C"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3483066,08</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1/2/03/20/40/115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«Мольково» </w:t>
            </w:r>
          </w:p>
        </w:tc>
        <w:tc>
          <w:tcPr>
            <w:tcW w:w="1457" w:type="dxa"/>
          </w:tcPr>
          <w:p w:rsidR="0042381C"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42381C" w:rsidRPr="006F1C56" w:rsidRDefault="0042381C"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1192500/35030000 </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1/2/03/20/41/17</w:t>
            </w:r>
          </w:p>
        </w:tc>
        <w:tc>
          <w:tcPr>
            <w:tcW w:w="1559"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пер. Торговый, д.4, кв.1 </w:t>
            </w:r>
          </w:p>
        </w:tc>
        <w:tc>
          <w:tcPr>
            <w:tcW w:w="1457" w:type="dxa"/>
          </w:tcPr>
          <w:p w:rsidR="0042381C"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8A0248" w:rsidTr="006F7AC3">
        <w:tc>
          <w:tcPr>
            <w:tcW w:w="993" w:type="dxa"/>
          </w:tcPr>
          <w:p w:rsidR="0042381C" w:rsidRPr="008A0248" w:rsidRDefault="0042381C"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1/2/03/20/42/357</w:t>
            </w:r>
          </w:p>
        </w:tc>
        <w:tc>
          <w:tcPr>
            <w:tcW w:w="1559" w:type="dxa"/>
          </w:tcPr>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Земельный участок.</w:t>
            </w:r>
          </w:p>
          <w:p w:rsidR="0042381C" w:rsidRPr="008A0248"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 xml:space="preserve"> Земли населенных </w:t>
            </w:r>
            <w:r w:rsidRPr="008A0248">
              <w:rPr>
                <w:rFonts w:ascii="Times New Roman" w:hAnsi="Times New Roman"/>
                <w:sz w:val="20"/>
                <w:szCs w:val="20"/>
                <w:lang w:eastAsia="ru-RU"/>
              </w:rPr>
              <w:lastRenderedPageBreak/>
              <w:t>пунктов. Для строительства газопровода низкого</w:t>
            </w:r>
          </w:p>
        </w:tc>
        <w:tc>
          <w:tcPr>
            <w:tcW w:w="1455"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lastRenderedPageBreak/>
              <w:t>д.Астрогань</w:t>
            </w:r>
          </w:p>
        </w:tc>
        <w:tc>
          <w:tcPr>
            <w:tcW w:w="1457"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67:10:0000000:357</w:t>
            </w:r>
          </w:p>
        </w:tc>
        <w:tc>
          <w:tcPr>
            <w:tcW w:w="1272"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11339</w:t>
            </w:r>
            <w:r w:rsidRPr="008A0248">
              <w:rPr>
                <w:rFonts w:ascii="Times New Roman" w:hAnsi="Times New Roman"/>
                <w:sz w:val="20"/>
                <w:szCs w:val="20"/>
                <w:lang w:eastAsia="ru-RU"/>
              </w:rPr>
              <w:t xml:space="preserve"> м</w:t>
            </w:r>
            <w:r w:rsidRPr="008A0248">
              <w:rPr>
                <w:rFonts w:ascii="Times New Roman" w:hAnsi="Times New Roman"/>
                <w:sz w:val="20"/>
                <w:szCs w:val="20"/>
                <w:vertAlign w:val="superscript"/>
                <w:lang w:eastAsia="ru-RU"/>
              </w:rPr>
              <w:t>2</w:t>
            </w:r>
          </w:p>
        </w:tc>
        <w:tc>
          <w:tcPr>
            <w:tcW w:w="1138"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42381C" w:rsidRPr="008A024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1/2/03/20/43/115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 Расширенное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«Мольково» </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5962500/35030000 </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1/2/03/20/44/505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(уличная сеть) </w:t>
            </w:r>
          </w:p>
        </w:tc>
        <w:tc>
          <w:tcPr>
            <w:tcW w:w="1455"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ул.1-я Молодежная </w:t>
            </w:r>
          </w:p>
        </w:tc>
        <w:tc>
          <w:tcPr>
            <w:tcW w:w="1457" w:type="dxa"/>
          </w:tcPr>
          <w:p w:rsidR="0042381C" w:rsidRDefault="0042381C"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2415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BA50B8" w:rsidTr="006F7AC3">
        <w:tc>
          <w:tcPr>
            <w:tcW w:w="993"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1/2/03/20/45/508</w:t>
            </w:r>
          </w:p>
        </w:tc>
        <w:tc>
          <w:tcPr>
            <w:tcW w:w="1559" w:type="dxa"/>
          </w:tcPr>
          <w:p w:rsidR="0042381C" w:rsidRPr="00BA50B8"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Земельный участок. </w:t>
            </w:r>
          </w:p>
          <w:p w:rsidR="0042381C" w:rsidRPr="00BA50B8"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Земли населенных пунктов общего пользования (уличная сеть). </w:t>
            </w:r>
          </w:p>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д.Мольково, ул.</w:t>
            </w:r>
            <w:r>
              <w:rPr>
                <w:rFonts w:ascii="Times New Roman" w:hAnsi="Times New Roman"/>
                <w:sz w:val="20"/>
                <w:szCs w:val="20"/>
                <w:lang w:eastAsia="ru-RU"/>
              </w:rPr>
              <w:t>3</w:t>
            </w:r>
            <w:r w:rsidRPr="00BA50B8">
              <w:rPr>
                <w:rFonts w:ascii="Times New Roman" w:hAnsi="Times New Roman"/>
                <w:sz w:val="20"/>
                <w:szCs w:val="20"/>
                <w:lang w:eastAsia="ru-RU"/>
              </w:rPr>
              <w:t>-я Молодежная</w:t>
            </w:r>
          </w:p>
        </w:tc>
        <w:tc>
          <w:tcPr>
            <w:tcW w:w="1457"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67:10:0720101: 5</w:t>
            </w:r>
            <w:r>
              <w:rPr>
                <w:rFonts w:ascii="Times New Roman" w:hAnsi="Times New Roman"/>
                <w:sz w:val="20"/>
                <w:szCs w:val="20"/>
                <w:lang w:eastAsia="ru-RU"/>
              </w:rPr>
              <w:t>08</w:t>
            </w:r>
          </w:p>
        </w:tc>
        <w:tc>
          <w:tcPr>
            <w:tcW w:w="1272" w:type="dxa"/>
          </w:tcPr>
          <w:p w:rsidR="0042381C" w:rsidRPr="00BA50B8" w:rsidRDefault="0042381C" w:rsidP="0064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BA50B8">
              <w:rPr>
                <w:rFonts w:ascii="Times New Roman" w:hAnsi="Times New Roman"/>
                <w:sz w:val="20"/>
                <w:szCs w:val="20"/>
                <w:lang w:eastAsia="ru-RU"/>
              </w:rPr>
              <w:t>2</w:t>
            </w:r>
            <w:r>
              <w:rPr>
                <w:rFonts w:ascii="Times New Roman" w:hAnsi="Times New Roman"/>
                <w:sz w:val="20"/>
                <w:szCs w:val="20"/>
                <w:lang w:eastAsia="ru-RU"/>
              </w:rPr>
              <w:t>225</w:t>
            </w:r>
            <w:r w:rsidRPr="00BA50B8">
              <w:rPr>
                <w:rFonts w:ascii="Times New Roman" w:hAnsi="Times New Roman"/>
                <w:sz w:val="20"/>
                <w:szCs w:val="20"/>
                <w:lang w:eastAsia="ru-RU"/>
              </w:rPr>
              <w:t xml:space="preserve"> м</w:t>
            </w:r>
            <w:r w:rsidRPr="00BA50B8">
              <w:rPr>
                <w:rFonts w:ascii="Times New Roman" w:hAnsi="Times New Roman"/>
                <w:sz w:val="20"/>
                <w:szCs w:val="20"/>
                <w:vertAlign w:val="superscript"/>
                <w:lang w:eastAsia="ru-RU"/>
              </w:rPr>
              <w:t>2</w:t>
            </w:r>
          </w:p>
        </w:tc>
        <w:tc>
          <w:tcPr>
            <w:tcW w:w="1138"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Pr="00BA50B8"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1/2/03/20/46/160</w:t>
            </w:r>
          </w:p>
        </w:tc>
        <w:tc>
          <w:tcPr>
            <w:tcW w:w="1559" w:type="dxa"/>
          </w:tcPr>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67:10:0570101:160</w:t>
            </w:r>
          </w:p>
        </w:tc>
        <w:tc>
          <w:tcPr>
            <w:tcW w:w="1272" w:type="dxa"/>
          </w:tcPr>
          <w:p w:rsidR="0042381C" w:rsidRPr="006F1C56"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29712,0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1/2/03/20/47/436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67:10:0020301:436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1020м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1/2/03/20/48/367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w:t>
            </w:r>
            <w:r>
              <w:rPr>
                <w:rFonts w:ascii="Times New Roman" w:hAnsi="Times New Roman"/>
                <w:sz w:val="20"/>
                <w:szCs w:val="20"/>
                <w:lang w:eastAsia="ru-RU"/>
              </w:rPr>
              <w:lastRenderedPageBreak/>
              <w:t>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СДТ «Леоновка»</w:t>
            </w:r>
          </w:p>
        </w:tc>
        <w:tc>
          <w:tcPr>
            <w:tcW w:w="1457" w:type="dxa"/>
          </w:tcPr>
          <w:p w:rsidR="0042381C"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67:10:0020301:367</w:t>
            </w:r>
          </w:p>
        </w:tc>
        <w:tc>
          <w:tcPr>
            <w:tcW w:w="1272" w:type="dxa"/>
          </w:tcPr>
          <w:p w:rsidR="0042381C" w:rsidRPr="006F1C56" w:rsidRDefault="0042381C"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1/2/03/20/49/381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67:10:0020301:381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850м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1/2/03/20/50/374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67:10:0020301:374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1/2/03/20/51/542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42381C"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67:10:0020301:542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882м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3520,00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1/2/03/20/52/46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ул.Молодежная, д.47, кв.3</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67:10:0720101:46</w:t>
            </w:r>
          </w:p>
        </w:tc>
        <w:tc>
          <w:tcPr>
            <w:tcW w:w="1272" w:type="dxa"/>
          </w:tcPr>
          <w:p w:rsidR="0042381C" w:rsidRPr="006F1C56" w:rsidRDefault="0042381C"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5250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1/2/03/20/53/161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w:t>
            </w:r>
          </w:p>
        </w:tc>
        <w:tc>
          <w:tcPr>
            <w:tcW w:w="1457"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67:10:0720101:161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183750,00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1/2/03/20/54/616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квартала67:10:0030101 южнее д.Сокольники</w:t>
            </w:r>
          </w:p>
        </w:tc>
        <w:tc>
          <w:tcPr>
            <w:tcW w:w="1457"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676000м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1615640,00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1/2/03/20/55/617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w:t>
            </w:r>
            <w:r>
              <w:rPr>
                <w:rFonts w:ascii="Times New Roman" w:hAnsi="Times New Roman"/>
                <w:sz w:val="20"/>
                <w:szCs w:val="20"/>
                <w:lang w:eastAsia="ru-RU"/>
              </w:rPr>
              <w:lastRenderedPageBreak/>
              <w:t>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западной части кадастрового </w:t>
            </w:r>
            <w:r>
              <w:rPr>
                <w:rFonts w:ascii="Times New Roman" w:hAnsi="Times New Roman"/>
                <w:sz w:val="20"/>
                <w:szCs w:val="20"/>
                <w:lang w:eastAsia="ru-RU"/>
              </w:rPr>
              <w:lastRenderedPageBreak/>
              <w:t>квартала 67:10:0030101 юго-западнее д.Курдымово</w:t>
            </w:r>
          </w:p>
        </w:tc>
        <w:tc>
          <w:tcPr>
            <w:tcW w:w="1457"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67:10:0030101:617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69600м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166344,00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1/2/03/20/57/618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д.Сокольники</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826940,00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1/2/03/20/56/619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д.Курдымово</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231000м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552090,00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1/2/03/20/57/753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южнее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64000м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152960,00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1/2/03/20/58/754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185225,00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1/2/03/20/59/755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117600м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281064,00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1/2/03/20/60/607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w:t>
            </w:r>
            <w:r>
              <w:rPr>
                <w:rFonts w:ascii="Times New Roman" w:hAnsi="Times New Roman"/>
                <w:sz w:val="20"/>
                <w:szCs w:val="20"/>
                <w:lang w:eastAsia="ru-RU"/>
              </w:rPr>
              <w:lastRenderedPageBreak/>
              <w:t>твенное использование</w:t>
            </w:r>
          </w:p>
        </w:tc>
        <w:tc>
          <w:tcPr>
            <w:tcW w:w="1455" w:type="dxa"/>
          </w:tcPr>
          <w:p w:rsidR="0042381C" w:rsidRPr="008522F0" w:rsidRDefault="0042381C" w:rsidP="0085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522F0">
              <w:rPr>
                <w:rFonts w:ascii="Times New Roman" w:hAnsi="Times New Roman"/>
                <w:sz w:val="20"/>
                <w:szCs w:val="20"/>
                <w:lang w:eastAsia="ru-RU"/>
              </w:rPr>
              <w:lastRenderedPageBreak/>
              <w:t xml:space="preserve">в южной части кадастрового </w:t>
            </w:r>
            <w:r w:rsidRPr="008522F0">
              <w:rPr>
                <w:rFonts w:ascii="Times New Roman" w:hAnsi="Times New Roman"/>
                <w:sz w:val="20"/>
                <w:szCs w:val="20"/>
                <w:lang w:eastAsia="ru-RU"/>
              </w:rPr>
              <w:lastRenderedPageBreak/>
              <w:t>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67:10:0030101:607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1051600,00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1/2/03/20/61/608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224000м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535360,00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1/2/03/20/62/609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604670,00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1/2/03/20/63/610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227000,00м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542530,00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1/2/03/20/64/611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67:10:0030101:611</w:t>
            </w:r>
          </w:p>
        </w:tc>
        <w:tc>
          <w:tcPr>
            <w:tcW w:w="1272" w:type="dxa"/>
          </w:tcPr>
          <w:p w:rsidR="0042381C" w:rsidRPr="006F1C56"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351500,00м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840085,00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1/2/03/20/65/612</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7459D5"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 xml:space="preserve">в южной части кадастрового квартала 67:10:0020102 500 м севернее </w:t>
            </w:r>
            <w:r w:rsidRPr="008522F0">
              <w:rPr>
                <w:rFonts w:ascii="Times New Roman" w:hAnsi="Times New Roman"/>
                <w:sz w:val="20"/>
                <w:szCs w:val="20"/>
                <w:lang w:eastAsia="ru-RU"/>
              </w:rPr>
              <w:lastRenderedPageBreak/>
              <w:t>д.Курдымово</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67:10:0030101:612</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1/2/03/20/66/737</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2200 севернее 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67:10:0020102:737</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286000,00м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683540,00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1/2/03/20/67/738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1700 м севернее 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67:10:0020102:738</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439000,00м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1049210,00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1/2/03/20/68/739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518000,00м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1238020,00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1/2/03/20/69/740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341770,00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1/2/03/20/70/741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42381C" w:rsidRDefault="0042381C"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103000,00м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246170,00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1/2/03/20/71/124</w:t>
            </w:r>
          </w:p>
        </w:tc>
        <w:tc>
          <w:tcPr>
            <w:tcW w:w="1559"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под зданием сельской </w:t>
            </w:r>
            <w:r>
              <w:rPr>
                <w:rFonts w:ascii="Times New Roman" w:hAnsi="Times New Roman"/>
                <w:sz w:val="20"/>
                <w:szCs w:val="20"/>
                <w:lang w:eastAsia="ru-RU"/>
              </w:rPr>
              <w:lastRenderedPageBreak/>
              <w:t>администрации</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д.Нетризово, ул.Школьная, д.4</w:t>
            </w:r>
          </w:p>
        </w:tc>
        <w:tc>
          <w:tcPr>
            <w:tcW w:w="1457" w:type="dxa"/>
          </w:tcPr>
          <w:p w:rsidR="0042381C"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67:10:1400101:124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561,00м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189564,00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1/2/03/20/72/273</w:t>
            </w:r>
          </w:p>
        </w:tc>
        <w:tc>
          <w:tcPr>
            <w:tcW w:w="1559"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д.Нетризово, </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67:10:0030105:273</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3980,00м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55362,00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1/2/03/20/73/276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3572,00м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49689,00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1/2/03/20/74/120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42381C" w:rsidRPr="00A071FA"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42381C"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67:10:1300101:120</w:t>
            </w:r>
          </w:p>
        </w:tc>
        <w:tc>
          <w:tcPr>
            <w:tcW w:w="1272" w:type="dxa"/>
          </w:tcPr>
          <w:p w:rsidR="0042381C" w:rsidRPr="006F1C56" w:rsidRDefault="0042381C"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3190,00м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791630,00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1/2/03/20/75/84</w:t>
            </w:r>
          </w:p>
        </w:tc>
        <w:tc>
          <w:tcPr>
            <w:tcW w:w="1559"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7801,00м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1509494,00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1/2/03/20/76/354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ул.Южная</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2555,00м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1/2/03/20/77/88</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и обслуживания ГРП)</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67:10:1210101:88</w:t>
            </w:r>
          </w:p>
        </w:tc>
        <w:tc>
          <w:tcPr>
            <w:tcW w:w="1272" w:type="dxa"/>
          </w:tcPr>
          <w:p w:rsidR="0042381C" w:rsidRPr="006F1C56"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19853,00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1/2/03/20/78/116</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42381C" w:rsidRPr="00A071FA"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67:10:1300101:116</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8426,00м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717171,00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1/2/03/20/79/103</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«Днепр» </w:t>
            </w:r>
          </w:p>
        </w:tc>
        <w:tc>
          <w:tcPr>
            <w:tcW w:w="1457" w:type="dxa"/>
          </w:tcPr>
          <w:p w:rsidR="0042381C" w:rsidRDefault="0042381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67:10:0000000:103</w:t>
            </w:r>
          </w:p>
        </w:tc>
        <w:tc>
          <w:tcPr>
            <w:tcW w:w="1272" w:type="dxa"/>
          </w:tcPr>
          <w:p w:rsidR="0042381C" w:rsidRPr="006F1C56"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в праве 8892400/52040000 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w:t>
            </w:r>
            <w:r>
              <w:rPr>
                <w:rFonts w:ascii="Times New Roman" w:hAnsi="Times New Roman"/>
                <w:sz w:val="20"/>
                <w:szCs w:val="20"/>
                <w:lang w:eastAsia="ru-RU"/>
              </w:rPr>
              <w:lastRenderedPageBreak/>
              <w:t>/80/359</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 xml:space="preserve">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д.Нетризово, </w:t>
            </w:r>
            <w:r>
              <w:rPr>
                <w:rFonts w:ascii="Times New Roman" w:hAnsi="Times New Roman"/>
                <w:sz w:val="20"/>
                <w:szCs w:val="20"/>
                <w:lang w:eastAsia="ru-RU"/>
              </w:rPr>
              <w:lastRenderedPageBreak/>
              <w:t>ул.Молодежная</w:t>
            </w:r>
          </w:p>
        </w:tc>
        <w:tc>
          <w:tcPr>
            <w:tcW w:w="1457"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67:10:1400101</w:t>
            </w:r>
            <w:r>
              <w:rPr>
                <w:rFonts w:ascii="Times New Roman" w:hAnsi="Times New Roman"/>
                <w:sz w:val="20"/>
                <w:szCs w:val="20"/>
                <w:lang w:eastAsia="ru-RU"/>
              </w:rPr>
              <w:lastRenderedPageBreak/>
              <w:t>:359</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7866,00м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1/2/03/20/81/361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w:t>
            </w:r>
          </w:p>
        </w:tc>
        <w:tc>
          <w:tcPr>
            <w:tcW w:w="1457"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3076,00м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1/2/03/20/82/360</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ул.Садовая</w:t>
            </w:r>
          </w:p>
        </w:tc>
        <w:tc>
          <w:tcPr>
            <w:tcW w:w="1457" w:type="dxa"/>
          </w:tcPr>
          <w:p w:rsidR="0042381C" w:rsidRDefault="0042381C"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67:10:1400101:360</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4480,00м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99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1/2/03/20/83/91</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ул.Школьная</w:t>
            </w:r>
          </w:p>
        </w:tc>
        <w:tc>
          <w:tcPr>
            <w:tcW w:w="1457" w:type="dxa"/>
          </w:tcPr>
          <w:p w:rsidR="0042381C" w:rsidRDefault="0042381C" w:rsidP="00CC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67:10:1210101:91</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967,00м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1/2/03/20/84/375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 ул.Центральная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67:10:0000000:375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9831,00м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1/2/03/20/85/125</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 ул. Молодежная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67:10:1300101:125</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947,00м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1/2/03/20/86/124</w:t>
            </w:r>
          </w:p>
        </w:tc>
        <w:tc>
          <w:tcPr>
            <w:tcW w:w="1559"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общего пользования</w:t>
            </w:r>
          </w:p>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42381C" w:rsidRPr="00A071FA"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 ул. Молодежная</w:t>
            </w:r>
          </w:p>
        </w:tc>
        <w:tc>
          <w:tcPr>
            <w:tcW w:w="1457" w:type="dxa"/>
          </w:tcPr>
          <w:p w:rsidR="0042381C" w:rsidRDefault="0042381C" w:rsidP="0074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67:10:1300101:124</w:t>
            </w:r>
          </w:p>
        </w:tc>
        <w:tc>
          <w:tcPr>
            <w:tcW w:w="1272" w:type="dxa"/>
          </w:tcPr>
          <w:p w:rsidR="0042381C" w:rsidRPr="006F1C56"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5975,00м</w:t>
            </w:r>
            <w:r>
              <w:rPr>
                <w:rFonts w:ascii="Times New Roman" w:hAnsi="Times New Roman"/>
                <w:sz w:val="20"/>
                <w:szCs w:val="20"/>
                <w:vertAlign w:val="superscript"/>
                <w:lang w:eastAsia="ru-RU"/>
              </w:rPr>
              <w:t>2</w:t>
            </w:r>
          </w:p>
        </w:tc>
        <w:tc>
          <w:tcPr>
            <w:tcW w:w="1138"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1/2/03/20/87/762</w:t>
            </w:r>
          </w:p>
        </w:tc>
        <w:tc>
          <w:tcPr>
            <w:tcW w:w="1559"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Садовая</w:t>
            </w:r>
          </w:p>
        </w:tc>
        <w:tc>
          <w:tcPr>
            <w:tcW w:w="1457" w:type="dxa"/>
          </w:tcPr>
          <w:p w:rsidR="0042381C" w:rsidRDefault="0042381C" w:rsidP="006F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67:10:1170101:762</w:t>
            </w:r>
          </w:p>
        </w:tc>
        <w:tc>
          <w:tcPr>
            <w:tcW w:w="1272" w:type="dxa"/>
          </w:tcPr>
          <w:p w:rsidR="0042381C" w:rsidRPr="006F1C56"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1345,00м</w:t>
            </w:r>
            <w:r>
              <w:rPr>
                <w:rFonts w:ascii="Times New Roman" w:hAnsi="Times New Roman"/>
                <w:sz w:val="20"/>
                <w:szCs w:val="20"/>
                <w:vertAlign w:val="superscript"/>
                <w:lang w:eastAsia="ru-RU"/>
              </w:rPr>
              <w:t>2</w:t>
            </w:r>
          </w:p>
        </w:tc>
        <w:tc>
          <w:tcPr>
            <w:tcW w:w="1138"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70827,7</w:t>
            </w:r>
          </w:p>
        </w:tc>
        <w:tc>
          <w:tcPr>
            <w:tcW w:w="113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00042 от 29.01.2019 Администрации МО «Кардымовский район»</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1/2/03/20/88/766</w:t>
            </w:r>
          </w:p>
        </w:tc>
        <w:tc>
          <w:tcPr>
            <w:tcW w:w="1559"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для </w:t>
            </w:r>
            <w:r>
              <w:rPr>
                <w:rFonts w:ascii="Times New Roman" w:hAnsi="Times New Roman"/>
                <w:sz w:val="20"/>
                <w:szCs w:val="20"/>
                <w:lang w:eastAsia="ru-RU"/>
              </w:rPr>
              <w:lastRenderedPageBreak/>
              <w:t>ведения гражданами садоводства и огородничества</w:t>
            </w:r>
          </w:p>
        </w:tc>
        <w:tc>
          <w:tcPr>
            <w:tcW w:w="1455" w:type="dxa"/>
          </w:tcPr>
          <w:p w:rsidR="0042381C" w:rsidRPr="00A071FA"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д.Тюшино, 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67:10:1170101:766</w:t>
            </w:r>
          </w:p>
        </w:tc>
        <w:tc>
          <w:tcPr>
            <w:tcW w:w="1272" w:type="dxa"/>
          </w:tcPr>
          <w:p w:rsidR="0042381C" w:rsidRPr="006F1C56"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4513,00м</w:t>
            </w:r>
            <w:r>
              <w:rPr>
                <w:rFonts w:ascii="Times New Roman" w:hAnsi="Times New Roman"/>
                <w:sz w:val="20"/>
                <w:szCs w:val="20"/>
                <w:vertAlign w:val="superscript"/>
                <w:lang w:eastAsia="ru-RU"/>
              </w:rPr>
              <w:t>2</w:t>
            </w:r>
          </w:p>
        </w:tc>
        <w:tc>
          <w:tcPr>
            <w:tcW w:w="1138"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237654,58</w:t>
            </w:r>
          </w:p>
        </w:tc>
        <w:tc>
          <w:tcPr>
            <w:tcW w:w="113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Постановление № 00210 от </w:t>
            </w:r>
            <w:r>
              <w:rPr>
                <w:rFonts w:ascii="Times New Roman" w:hAnsi="Times New Roman"/>
                <w:sz w:val="20"/>
                <w:szCs w:val="20"/>
                <w:lang w:eastAsia="ru-RU"/>
              </w:rPr>
              <w:lastRenderedPageBreak/>
              <w:t>09.04.2019 Администрации МО «Кардымовский район»</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1/2/03/20/89/767</w:t>
            </w:r>
          </w:p>
        </w:tc>
        <w:tc>
          <w:tcPr>
            <w:tcW w:w="1559"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67:10:1170101:767</w:t>
            </w:r>
          </w:p>
        </w:tc>
        <w:tc>
          <w:tcPr>
            <w:tcW w:w="1272" w:type="dxa"/>
          </w:tcPr>
          <w:p w:rsidR="0042381C" w:rsidRPr="006F1C56"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4988,00м</w:t>
            </w:r>
            <w:r>
              <w:rPr>
                <w:rFonts w:ascii="Times New Roman" w:hAnsi="Times New Roman"/>
                <w:sz w:val="20"/>
                <w:szCs w:val="20"/>
                <w:vertAlign w:val="superscript"/>
                <w:lang w:eastAsia="ru-RU"/>
              </w:rPr>
              <w:t>2</w:t>
            </w:r>
          </w:p>
        </w:tc>
        <w:tc>
          <w:tcPr>
            <w:tcW w:w="1138"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262668,08</w:t>
            </w:r>
          </w:p>
        </w:tc>
        <w:tc>
          <w:tcPr>
            <w:tcW w:w="113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00211 от 09.04.2019 Администрации МО «Кардымовский район»</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1/2/03/20/90/768</w:t>
            </w:r>
          </w:p>
        </w:tc>
        <w:tc>
          <w:tcPr>
            <w:tcW w:w="1559"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67:10:1170101:768</w:t>
            </w:r>
          </w:p>
        </w:tc>
        <w:tc>
          <w:tcPr>
            <w:tcW w:w="1272" w:type="dxa"/>
          </w:tcPr>
          <w:p w:rsidR="0042381C" w:rsidRPr="006F1C56"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3528,00м</w:t>
            </w:r>
            <w:r>
              <w:rPr>
                <w:rFonts w:ascii="Times New Roman" w:hAnsi="Times New Roman"/>
                <w:sz w:val="20"/>
                <w:szCs w:val="20"/>
                <w:vertAlign w:val="superscript"/>
                <w:lang w:eastAsia="ru-RU"/>
              </w:rPr>
              <w:t>2</w:t>
            </w:r>
          </w:p>
        </w:tc>
        <w:tc>
          <w:tcPr>
            <w:tcW w:w="1138"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185784,48</w:t>
            </w:r>
          </w:p>
        </w:tc>
        <w:tc>
          <w:tcPr>
            <w:tcW w:w="113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55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00212 от 09.04.2019 Администрации МО «Кардымовский район»</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42381C" w:rsidRPr="005A46AC" w:rsidTr="006F7AC3">
        <w:tc>
          <w:tcPr>
            <w:tcW w:w="993" w:type="dxa"/>
          </w:tcPr>
          <w:p w:rsidR="0042381C"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1/2/03/20/91/769</w:t>
            </w:r>
          </w:p>
        </w:tc>
        <w:tc>
          <w:tcPr>
            <w:tcW w:w="1559"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ведения гражданами садоводства и огородничества</w:t>
            </w:r>
          </w:p>
        </w:tc>
        <w:tc>
          <w:tcPr>
            <w:tcW w:w="1455" w:type="dxa"/>
          </w:tcPr>
          <w:p w:rsidR="0042381C" w:rsidRPr="00A071FA"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 Цветочная</w:t>
            </w:r>
          </w:p>
        </w:tc>
        <w:tc>
          <w:tcPr>
            <w:tcW w:w="1457" w:type="dxa"/>
          </w:tcPr>
          <w:p w:rsidR="0042381C"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67:10:1170101:769</w:t>
            </w:r>
          </w:p>
        </w:tc>
        <w:tc>
          <w:tcPr>
            <w:tcW w:w="1272" w:type="dxa"/>
          </w:tcPr>
          <w:p w:rsidR="0042381C" w:rsidRPr="006F1C56"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4747,00м</w:t>
            </w:r>
            <w:r>
              <w:rPr>
                <w:rFonts w:ascii="Times New Roman" w:hAnsi="Times New Roman"/>
                <w:sz w:val="20"/>
                <w:szCs w:val="20"/>
                <w:vertAlign w:val="superscript"/>
                <w:lang w:eastAsia="ru-RU"/>
              </w:rPr>
              <w:t>2</w:t>
            </w:r>
          </w:p>
        </w:tc>
        <w:tc>
          <w:tcPr>
            <w:tcW w:w="1138"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2381C" w:rsidRPr="009471D4"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249977,02</w:t>
            </w:r>
          </w:p>
        </w:tc>
        <w:tc>
          <w:tcPr>
            <w:tcW w:w="113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42381C" w:rsidRPr="00426594" w:rsidRDefault="0042381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00213 от 09.04.2019 Администрации МО «Кардымовский район»</w:t>
            </w:r>
          </w:p>
        </w:tc>
        <w:tc>
          <w:tcPr>
            <w:tcW w:w="1134" w:type="dxa"/>
          </w:tcPr>
          <w:p w:rsidR="0042381C" w:rsidRPr="00176052"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42381C" w:rsidRDefault="0042381C"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64B24" w:rsidRPr="005A46AC" w:rsidTr="006F7AC3">
        <w:tc>
          <w:tcPr>
            <w:tcW w:w="993"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1/2/03/20/92/606</w:t>
            </w:r>
          </w:p>
        </w:tc>
        <w:tc>
          <w:tcPr>
            <w:tcW w:w="1559"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размещения объектов физической культуры и спорта</w:t>
            </w:r>
          </w:p>
        </w:tc>
        <w:tc>
          <w:tcPr>
            <w:tcW w:w="1455" w:type="dxa"/>
          </w:tcPr>
          <w:p w:rsidR="00964B24" w:rsidRPr="00A071FA"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 ул.Центральная</w:t>
            </w:r>
          </w:p>
        </w:tc>
        <w:tc>
          <w:tcPr>
            <w:tcW w:w="1457" w:type="dxa"/>
          </w:tcPr>
          <w:p w:rsidR="00964B2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67:10:0570101:606</w:t>
            </w:r>
          </w:p>
        </w:tc>
        <w:tc>
          <w:tcPr>
            <w:tcW w:w="1272" w:type="dxa"/>
          </w:tcPr>
          <w:p w:rsidR="00964B24" w:rsidRPr="006F1C56"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550,00м</w:t>
            </w:r>
            <w:r>
              <w:rPr>
                <w:rFonts w:ascii="Times New Roman" w:hAnsi="Times New Roman"/>
                <w:sz w:val="20"/>
                <w:szCs w:val="20"/>
                <w:vertAlign w:val="superscript"/>
                <w:lang w:eastAsia="ru-RU"/>
              </w:rPr>
              <w:t>2</w:t>
            </w:r>
          </w:p>
        </w:tc>
        <w:tc>
          <w:tcPr>
            <w:tcW w:w="1138" w:type="dxa"/>
          </w:tcPr>
          <w:p w:rsidR="00964B24"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64B24" w:rsidRPr="009471D4"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964B24"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77055,0</w:t>
            </w:r>
          </w:p>
        </w:tc>
        <w:tc>
          <w:tcPr>
            <w:tcW w:w="1134" w:type="dxa"/>
          </w:tcPr>
          <w:p w:rsidR="00964B24"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64B24" w:rsidRPr="00426594" w:rsidRDefault="00964B24" w:rsidP="0096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00717 от 08.12.2020 Администрации МО «Кардымовский район»</w:t>
            </w:r>
          </w:p>
        </w:tc>
        <w:tc>
          <w:tcPr>
            <w:tcW w:w="1134" w:type="dxa"/>
          </w:tcPr>
          <w:p w:rsidR="00964B24" w:rsidRPr="00176052"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964B24" w:rsidRDefault="00964B24"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1/2/03/20/93/430</w:t>
            </w:r>
          </w:p>
        </w:tc>
        <w:tc>
          <w:tcPr>
            <w:tcW w:w="1559"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2BF7" w:rsidRPr="00A071FA"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д.Бельчевицы</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67:10:0030106:430</w:t>
            </w:r>
          </w:p>
        </w:tc>
        <w:tc>
          <w:tcPr>
            <w:tcW w:w="1272" w:type="dxa"/>
          </w:tcPr>
          <w:p w:rsidR="005A2BF7" w:rsidRPr="006F1C56"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4565,00м</w:t>
            </w:r>
            <w:r>
              <w:rPr>
                <w:rFonts w:ascii="Times New Roman" w:hAnsi="Times New Roman"/>
                <w:sz w:val="20"/>
                <w:szCs w:val="20"/>
                <w:vertAlign w:val="superscript"/>
                <w:lang w:eastAsia="ru-RU"/>
              </w:rPr>
              <w:t>2</w:t>
            </w:r>
          </w:p>
        </w:tc>
        <w:tc>
          <w:tcPr>
            <w:tcW w:w="1138"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00721 от 09.12.2020 Администрации МО «Кардымовский район»</w:t>
            </w:r>
          </w:p>
        </w:tc>
        <w:tc>
          <w:tcPr>
            <w:tcW w:w="1134" w:type="dxa"/>
          </w:tcPr>
          <w:p w:rsidR="005A2BF7" w:rsidRPr="00176052"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1/2/03/20/94/429</w:t>
            </w:r>
          </w:p>
        </w:tc>
        <w:tc>
          <w:tcPr>
            <w:tcW w:w="1559"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2BF7" w:rsidRPr="00A071FA"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юго-восточнее д.Лопино</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67:10:0030106:429</w:t>
            </w:r>
          </w:p>
        </w:tc>
        <w:tc>
          <w:tcPr>
            <w:tcW w:w="1272" w:type="dxa"/>
          </w:tcPr>
          <w:p w:rsidR="005A2BF7" w:rsidRPr="006F1C56"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6358,00м</w:t>
            </w:r>
            <w:r>
              <w:rPr>
                <w:rFonts w:ascii="Times New Roman" w:hAnsi="Times New Roman"/>
                <w:sz w:val="20"/>
                <w:szCs w:val="20"/>
                <w:vertAlign w:val="superscript"/>
                <w:lang w:eastAsia="ru-RU"/>
              </w:rPr>
              <w:t>2</w:t>
            </w:r>
          </w:p>
        </w:tc>
        <w:tc>
          <w:tcPr>
            <w:tcW w:w="1138"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00718 от 08.12.2020 Администрац</w:t>
            </w:r>
            <w:r>
              <w:rPr>
                <w:rFonts w:ascii="Times New Roman" w:hAnsi="Times New Roman"/>
                <w:sz w:val="20"/>
                <w:szCs w:val="20"/>
                <w:lang w:eastAsia="ru-RU"/>
              </w:rPr>
              <w:lastRenderedPageBreak/>
              <w:t>ии МО «Кардымовский район»</w:t>
            </w:r>
          </w:p>
        </w:tc>
        <w:tc>
          <w:tcPr>
            <w:tcW w:w="1134" w:type="dxa"/>
          </w:tcPr>
          <w:p w:rsidR="005A2BF7" w:rsidRPr="00176052"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2BF7" w:rsidRPr="005A46AC" w:rsidTr="006F7AC3">
        <w:tc>
          <w:tcPr>
            <w:tcW w:w="993"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1/2/03/20/95/779</w:t>
            </w:r>
          </w:p>
        </w:tc>
        <w:tc>
          <w:tcPr>
            <w:tcW w:w="1559"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2BF7" w:rsidRPr="00A071FA"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д.Тюшино, ул.Цветочная</w:t>
            </w:r>
          </w:p>
        </w:tc>
        <w:tc>
          <w:tcPr>
            <w:tcW w:w="1457" w:type="dxa"/>
          </w:tcPr>
          <w:p w:rsidR="005A2BF7"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67:10:1170106:779</w:t>
            </w:r>
          </w:p>
        </w:tc>
        <w:tc>
          <w:tcPr>
            <w:tcW w:w="1272" w:type="dxa"/>
          </w:tcPr>
          <w:p w:rsidR="005A2BF7" w:rsidRPr="006F1C56"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12113,00м</w:t>
            </w:r>
            <w:r>
              <w:rPr>
                <w:rFonts w:ascii="Times New Roman" w:hAnsi="Times New Roman"/>
                <w:sz w:val="20"/>
                <w:szCs w:val="20"/>
                <w:vertAlign w:val="superscript"/>
                <w:lang w:eastAsia="ru-RU"/>
              </w:rPr>
              <w:t>2</w:t>
            </w:r>
          </w:p>
        </w:tc>
        <w:tc>
          <w:tcPr>
            <w:tcW w:w="1138"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2BF7" w:rsidRPr="009471D4"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3005962,08</w:t>
            </w:r>
          </w:p>
        </w:tc>
        <w:tc>
          <w:tcPr>
            <w:tcW w:w="113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2BF7" w:rsidRPr="00426594" w:rsidRDefault="005A2BF7" w:rsidP="005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Постановление № 00716 от 08.12.2020 Администрации МО «Кардымовский район»</w:t>
            </w:r>
          </w:p>
        </w:tc>
        <w:tc>
          <w:tcPr>
            <w:tcW w:w="1134" w:type="dxa"/>
          </w:tcPr>
          <w:p w:rsidR="005A2BF7" w:rsidRPr="00176052"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5A2BF7" w:rsidRDefault="005A2BF7"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Default="00E13F70" w:rsidP="00E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1/2/03/20/96/673</w:t>
            </w:r>
          </w:p>
        </w:tc>
        <w:tc>
          <w:tcPr>
            <w:tcW w:w="1559" w:type="dxa"/>
          </w:tcPr>
          <w:p w:rsidR="00E13F70"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E13F70" w:rsidRPr="00A071FA" w:rsidRDefault="00E13F70" w:rsidP="00E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южнее д.Цурьково</w:t>
            </w:r>
          </w:p>
        </w:tc>
        <w:tc>
          <w:tcPr>
            <w:tcW w:w="1457" w:type="dxa"/>
          </w:tcPr>
          <w:p w:rsidR="00E13F70" w:rsidRDefault="00E13F70" w:rsidP="00E13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67:10:0030102:673</w:t>
            </w:r>
          </w:p>
        </w:tc>
        <w:tc>
          <w:tcPr>
            <w:tcW w:w="1272" w:type="dxa"/>
          </w:tcPr>
          <w:p w:rsidR="00E13F70" w:rsidRPr="006F1C56"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15401,00м</w:t>
            </w:r>
            <w:r>
              <w:rPr>
                <w:rFonts w:ascii="Times New Roman" w:hAnsi="Times New Roman"/>
                <w:sz w:val="20"/>
                <w:szCs w:val="20"/>
                <w:vertAlign w:val="superscript"/>
                <w:lang w:eastAsia="ru-RU"/>
              </w:rPr>
              <w:t>2</w:t>
            </w:r>
          </w:p>
        </w:tc>
        <w:tc>
          <w:tcPr>
            <w:tcW w:w="1138" w:type="dxa"/>
          </w:tcPr>
          <w:p w:rsidR="00E13F70"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13F70" w:rsidRPr="009471D4"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91" w:type="dxa"/>
          </w:tcPr>
          <w:p w:rsidR="00E13F70"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105FDC" w:rsidRDefault="00E13F70" w:rsidP="0010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05FDC">
              <w:rPr>
                <w:rFonts w:ascii="Times New Roman" w:hAnsi="Times New Roman"/>
                <w:sz w:val="20"/>
                <w:szCs w:val="20"/>
                <w:lang w:eastAsia="ru-RU"/>
              </w:rPr>
              <w:t>Постановление № 007</w:t>
            </w:r>
            <w:r w:rsidR="00105FDC" w:rsidRPr="00105FDC">
              <w:rPr>
                <w:rFonts w:ascii="Times New Roman" w:hAnsi="Times New Roman"/>
                <w:sz w:val="20"/>
                <w:szCs w:val="20"/>
                <w:lang w:eastAsia="ru-RU"/>
              </w:rPr>
              <w:t>35</w:t>
            </w:r>
            <w:r w:rsidRPr="00105FDC">
              <w:rPr>
                <w:rFonts w:ascii="Times New Roman" w:hAnsi="Times New Roman"/>
                <w:sz w:val="20"/>
                <w:szCs w:val="20"/>
                <w:lang w:eastAsia="ru-RU"/>
              </w:rPr>
              <w:t xml:space="preserve"> от </w:t>
            </w:r>
            <w:r w:rsidR="00105FDC" w:rsidRPr="00105FDC">
              <w:rPr>
                <w:rFonts w:ascii="Times New Roman" w:hAnsi="Times New Roman"/>
                <w:sz w:val="20"/>
                <w:szCs w:val="20"/>
                <w:lang w:eastAsia="ru-RU"/>
              </w:rPr>
              <w:t>15</w:t>
            </w:r>
            <w:r w:rsidRPr="00105FDC">
              <w:rPr>
                <w:rFonts w:ascii="Times New Roman" w:hAnsi="Times New Roman"/>
                <w:sz w:val="20"/>
                <w:szCs w:val="20"/>
                <w:lang w:eastAsia="ru-RU"/>
              </w:rPr>
              <w:t>.12.2020 Администрации МО «Кардымовский район»</w:t>
            </w:r>
          </w:p>
        </w:tc>
        <w:tc>
          <w:tcPr>
            <w:tcW w:w="1134" w:type="dxa"/>
          </w:tcPr>
          <w:p w:rsidR="00E13F70" w:rsidRPr="00176052"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2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15442" w:type="dxa"/>
            <w:gridSpan w:val="12"/>
          </w:tcPr>
          <w:p w:rsidR="00E13F70" w:rsidRPr="00176052" w:rsidRDefault="00E13F70"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r>
              <w:rPr>
                <w:rFonts w:ascii="Times New Roman" w:hAnsi="Times New Roman"/>
                <w:sz w:val="20"/>
                <w:szCs w:val="20"/>
                <w:lang w:eastAsia="ru-RU"/>
              </w:rPr>
              <w:t>, кв.1</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39,72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E13F70" w:rsidRPr="00426594" w:rsidRDefault="00E13F70"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w:t>
            </w:r>
            <w:r w:rsidRPr="00426594">
              <w:rPr>
                <w:rFonts w:ascii="Times New Roman" w:hAnsi="Times New Roman"/>
                <w:sz w:val="20"/>
                <w:szCs w:val="20"/>
                <w:lang w:eastAsia="ru-RU"/>
              </w:rPr>
              <w:lastRenderedPageBreak/>
              <w:t>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w:t>
            </w:r>
            <w:r>
              <w:rPr>
                <w:rFonts w:ascii="Times New Roman" w:hAnsi="Times New Roman"/>
                <w:sz w:val="20"/>
                <w:szCs w:val="20"/>
                <w:lang w:eastAsia="ru-RU"/>
              </w:rPr>
              <w:lastRenderedPageBreak/>
              <w:t>«Управляющая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д.29</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д.10</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ООО «Управляющая </w:t>
            </w:r>
            <w:r>
              <w:rPr>
                <w:rFonts w:ascii="Times New Roman" w:hAnsi="Times New Roman"/>
                <w:sz w:val="20"/>
                <w:szCs w:val="20"/>
                <w:lang w:eastAsia="ru-RU"/>
              </w:rPr>
              <w:lastRenderedPageBreak/>
              <w:t>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38/1-06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д.87</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д.89</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55" w:type="dxa"/>
          </w:tcPr>
          <w:p w:rsidR="00E13F70" w:rsidRPr="00426594" w:rsidRDefault="00E13F70" w:rsidP="00CB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Ст.Приднепровская, 558 км, д. </w:t>
            </w:r>
            <w:r>
              <w:rPr>
                <w:rFonts w:ascii="Times New Roman" w:hAnsi="Times New Roman"/>
                <w:sz w:val="20"/>
                <w:szCs w:val="20"/>
                <w:lang w:eastAsia="ru-RU"/>
              </w:rPr>
              <w:t>1</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1/3/10/08/52</w:t>
            </w:r>
          </w:p>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59"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457"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04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291"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E13F70" w:rsidRPr="00426594" w:rsidRDefault="00E13F70"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№25 от 03.10.2008 Акт инвентаризаци</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На обслужива-нии</w:t>
            </w:r>
          </w:p>
          <w:p w:rsidR="00E13F70" w:rsidRPr="00176052"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1/3/10/20/53</w:t>
            </w:r>
          </w:p>
        </w:tc>
        <w:tc>
          <w:tcPr>
            <w:tcW w:w="1559" w:type="dxa"/>
          </w:tcPr>
          <w:p w:rsidR="00E13F70" w:rsidRPr="00426594" w:rsidRDefault="00E13F70" w:rsidP="007C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1-квартирный жилой дом </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ул.Шоссейная, д.1/1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42,0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415 152,0</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415 152,0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1/3/10/20/54</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квартира в 2-квартирный </w:t>
            </w:r>
            <w:r>
              <w:rPr>
                <w:rFonts w:ascii="Times New Roman" w:hAnsi="Times New Roman"/>
                <w:sz w:val="20"/>
                <w:szCs w:val="20"/>
                <w:lang w:eastAsia="ru-RU"/>
              </w:rPr>
              <w:lastRenderedPageBreak/>
              <w:t>жилой дом</w:t>
            </w:r>
          </w:p>
        </w:tc>
        <w:tc>
          <w:tcPr>
            <w:tcW w:w="1455" w:type="dxa"/>
          </w:tcPr>
          <w:p w:rsidR="00E13F70" w:rsidRPr="00426594" w:rsidRDefault="00E13F70" w:rsidP="003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д.Курдымово, ул.Луговая, </w:t>
            </w:r>
            <w:r>
              <w:rPr>
                <w:rFonts w:ascii="Times New Roman" w:hAnsi="Times New Roman"/>
                <w:sz w:val="20"/>
                <w:szCs w:val="20"/>
                <w:lang w:eastAsia="ru-RU"/>
              </w:rPr>
              <w:lastRenderedPageBreak/>
              <w:t>д.3, кв.1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t>Тюшинск</w:t>
            </w:r>
            <w:r w:rsidRPr="001A70AD">
              <w:rPr>
                <w:rFonts w:ascii="Times New Roman" w:hAnsi="Times New Roman"/>
                <w:sz w:val="20"/>
                <w:szCs w:val="20"/>
                <w:lang w:eastAsia="ru-RU"/>
              </w:rPr>
              <w:lastRenderedPageBreak/>
              <w:t>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1/3/10/20/55</w:t>
            </w:r>
          </w:p>
        </w:tc>
        <w:tc>
          <w:tcPr>
            <w:tcW w:w="1559"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2-квартирный 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ул.Луговая, д.3, кв.2</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1/3/10/20/56</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AE056B" w:rsidRDefault="00E13F70"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E056B">
              <w:rPr>
                <w:rFonts w:ascii="Times New Roman" w:hAnsi="Times New Roman"/>
                <w:sz w:val="20"/>
                <w:szCs w:val="20"/>
                <w:lang w:eastAsia="ru-RU"/>
              </w:rPr>
              <w:t>д.Курдымово, ул.Луговая, д.1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37,5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191880,81</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191880,81</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1/3/10/20/57</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ул.Речная, д.4</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1/3/10/20/58</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д.3, кв.3</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43,1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1/3/10/20/59</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E13F70" w:rsidRPr="00426594" w:rsidRDefault="00E13F70"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 30</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93,4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2 452644,45</w:t>
            </w:r>
          </w:p>
        </w:tc>
        <w:tc>
          <w:tcPr>
            <w:tcW w:w="1041" w:type="dxa"/>
          </w:tcPr>
          <w:p w:rsidR="00E13F70" w:rsidRPr="00426594" w:rsidRDefault="00E13F70" w:rsidP="00F6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2 284882,74</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1/3/10/20/60</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E13F70" w:rsidRPr="00426594" w:rsidRDefault="00E13F70" w:rsidP="0062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ул.Кукуевка, д.15</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26,3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115211,25</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115211,25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1/3/10/20/61</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426594" w:rsidRDefault="00E13F70"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1/3/10/20/62</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426594" w:rsidRDefault="00E13F70"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кв.2</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1/3/10/20/63</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кв.3</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1/3/10/20/64</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д.Школаим.Горького, д.б/н</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77,5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67408,20</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67408,20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1/3/10/20/65</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4-квартирный 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д.Школаим.Горького, д.б/н</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118,6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33206,49</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33206,49</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1/3/10/20/66</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 комнат в 17-квартирном жилом доме</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245,9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1/3/10/20/67</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квартиры в 4-квартирном жилом доме</w:t>
            </w:r>
          </w:p>
        </w:tc>
        <w:tc>
          <w:tcPr>
            <w:tcW w:w="1455"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д.10, кв.2 - 45,5,</w:t>
            </w:r>
          </w:p>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кв.4 – 26,9</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72,4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1/3/10/20/68</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8 – квартирном жилом доме</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д.4, кв.7</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35,6 м</w:t>
            </w:r>
            <w:r>
              <w:rPr>
                <w:rFonts w:ascii="Times New Roman" w:hAnsi="Times New Roman"/>
                <w:sz w:val="20"/>
                <w:szCs w:val="20"/>
                <w:vertAlign w:val="superscript"/>
                <w:lang w:eastAsia="ru-RU"/>
              </w:rPr>
              <w:t>2</w:t>
            </w:r>
          </w:p>
        </w:tc>
        <w:tc>
          <w:tcPr>
            <w:tcW w:w="1138"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041"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1/3/10/20/69</w:t>
            </w:r>
          </w:p>
        </w:tc>
        <w:tc>
          <w:tcPr>
            <w:tcW w:w="1559"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E13F70" w:rsidRPr="00426594" w:rsidRDefault="00E13F70"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д.6, кв.3</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41,2 м</w:t>
            </w:r>
            <w:r>
              <w:rPr>
                <w:rFonts w:ascii="Times New Roman" w:hAnsi="Times New Roman"/>
                <w:sz w:val="20"/>
                <w:szCs w:val="20"/>
                <w:vertAlign w:val="superscript"/>
                <w:lang w:eastAsia="ru-RU"/>
              </w:rPr>
              <w:t>2</w:t>
            </w:r>
          </w:p>
        </w:tc>
        <w:tc>
          <w:tcPr>
            <w:tcW w:w="1138" w:type="dxa"/>
          </w:tcPr>
          <w:p w:rsidR="00E13F70" w:rsidRPr="00426594" w:rsidRDefault="00E13F70"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5397459,39</w:t>
            </w:r>
          </w:p>
        </w:tc>
        <w:tc>
          <w:tcPr>
            <w:tcW w:w="1041" w:type="dxa"/>
          </w:tcPr>
          <w:p w:rsidR="00E13F70" w:rsidRPr="00426594" w:rsidRDefault="00E13F70"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4216331,52</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1/3/10/20/70</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E13F70" w:rsidRPr="00426594" w:rsidRDefault="00E13F70"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д.5, кв.6</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53,0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1/3/10/20/71</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ст.Духовская, 401 км, </w:t>
            </w:r>
          </w:p>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ул.Железнодо</w:t>
            </w:r>
            <w:r>
              <w:rPr>
                <w:rFonts w:ascii="Times New Roman" w:hAnsi="Times New Roman"/>
                <w:sz w:val="20"/>
                <w:szCs w:val="20"/>
                <w:lang w:eastAsia="ru-RU"/>
              </w:rPr>
              <w:lastRenderedPageBreak/>
              <w:t>рожная, д.2</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w:t>
            </w:r>
            <w:r w:rsidRPr="001A70AD">
              <w:rPr>
                <w:rFonts w:ascii="Times New Roman" w:hAnsi="Times New Roman"/>
                <w:sz w:val="20"/>
                <w:szCs w:val="20"/>
                <w:lang w:eastAsia="ru-RU"/>
              </w:rPr>
              <w:lastRenderedPageBreak/>
              <w:t>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1/3/10/20/72</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ул.Парковая, д.5, кв.1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18665,00</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11688,20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1/3/10/20/73</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E13F70" w:rsidRPr="0092758E" w:rsidRDefault="00E13F70" w:rsidP="0087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2758E">
              <w:rPr>
                <w:rFonts w:ascii="Times New Roman" w:hAnsi="Times New Roman"/>
                <w:sz w:val="20"/>
                <w:szCs w:val="20"/>
                <w:lang w:eastAsia="ru-RU"/>
              </w:rPr>
              <w:t>д.Курдымово</w:t>
            </w:r>
            <w:r>
              <w:rPr>
                <w:rFonts w:ascii="Times New Roman" w:hAnsi="Times New Roman"/>
                <w:sz w:val="20"/>
                <w:szCs w:val="20"/>
                <w:lang w:eastAsia="ru-RU"/>
              </w:rPr>
              <w:t>, ул.Шоссейная, д.6</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96C4B"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71904">
              <w:rPr>
                <w:rFonts w:ascii="Times New Roman" w:hAnsi="Times New Roman"/>
                <w:sz w:val="20"/>
                <w:szCs w:val="20"/>
                <w:lang w:eastAsia="ru-RU"/>
              </w:rPr>
              <w:t>78</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668905,83</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668905,83</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1/3/10/20/74</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4-квартирный жилой дом</w:t>
            </w:r>
          </w:p>
        </w:tc>
        <w:tc>
          <w:tcPr>
            <w:tcW w:w="1455" w:type="dxa"/>
          </w:tcPr>
          <w:p w:rsidR="00E13F70" w:rsidRPr="0092758E"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2758E">
              <w:rPr>
                <w:rFonts w:ascii="Times New Roman" w:hAnsi="Times New Roman"/>
                <w:sz w:val="20"/>
                <w:szCs w:val="20"/>
                <w:lang w:eastAsia="ru-RU"/>
              </w:rPr>
              <w:t xml:space="preserve">ст. Духовская, </w:t>
            </w:r>
            <w:r>
              <w:rPr>
                <w:rFonts w:ascii="Times New Roman" w:hAnsi="Times New Roman"/>
                <w:sz w:val="20"/>
                <w:szCs w:val="20"/>
                <w:lang w:eastAsia="ru-RU"/>
              </w:rPr>
              <w:t xml:space="preserve">ул.Железнодорожная, </w:t>
            </w:r>
            <w:r w:rsidRPr="0092758E">
              <w:rPr>
                <w:rFonts w:ascii="Times New Roman" w:hAnsi="Times New Roman"/>
                <w:sz w:val="20"/>
                <w:szCs w:val="20"/>
                <w:lang w:eastAsia="ru-RU"/>
              </w:rPr>
              <w:t>д.8</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96C4B"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140м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976091,94</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976091,94</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1/3/10/20/75</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Жилой дом</w:t>
            </w:r>
          </w:p>
        </w:tc>
        <w:tc>
          <w:tcPr>
            <w:tcW w:w="1455"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д.Соколово, ул.Речная, д.1</w:t>
            </w:r>
          </w:p>
          <w:p w:rsidR="00E13F70" w:rsidRPr="0092758E"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96C4B"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36м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13683,42</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13683,42</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1/3/10/20/76</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E13F70" w:rsidRPr="00426594" w:rsidRDefault="00E13F70"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д.4, кв.1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41,0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1/3/10/20/77</w:t>
            </w:r>
          </w:p>
        </w:tc>
        <w:tc>
          <w:tcPr>
            <w:tcW w:w="1559" w:type="dxa"/>
          </w:tcPr>
          <w:p w:rsidR="00E13F70" w:rsidRPr="00426594" w:rsidRDefault="00E13F70"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4-квартирном жилом доме</w:t>
            </w:r>
          </w:p>
        </w:tc>
        <w:tc>
          <w:tcPr>
            <w:tcW w:w="1455" w:type="dxa"/>
          </w:tcPr>
          <w:p w:rsidR="00E13F70" w:rsidRPr="00426594" w:rsidRDefault="00E13F70"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 3-я Молодежная, д.47, кв.3</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25,5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245853,15</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245853,15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1/3/10/20/79</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ул.Шоссейная, д.4</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71904">
              <w:rPr>
                <w:rFonts w:ascii="Times New Roman" w:hAnsi="Times New Roman"/>
                <w:sz w:val="20"/>
                <w:szCs w:val="20"/>
                <w:lang w:eastAsia="ru-RU"/>
              </w:rPr>
              <w:t>78</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417171,6</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417171,6</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1/3/10/20/80</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2-квартирном жилом доме</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д.17, кв.1</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317817,18</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DD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1A70AD"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6D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w:t>
            </w:r>
            <w:r>
              <w:rPr>
                <w:rFonts w:ascii="Times New Roman" w:hAnsi="Times New Roman"/>
                <w:sz w:val="20"/>
                <w:szCs w:val="20"/>
                <w:lang w:eastAsia="ru-RU"/>
              </w:rPr>
              <w:lastRenderedPageBreak/>
              <w:t>/81</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1-квартирный </w:t>
            </w:r>
            <w:r>
              <w:rPr>
                <w:rFonts w:ascii="Times New Roman" w:hAnsi="Times New Roman"/>
                <w:sz w:val="20"/>
                <w:szCs w:val="20"/>
                <w:lang w:eastAsia="ru-RU"/>
              </w:rPr>
              <w:lastRenderedPageBreak/>
              <w:t>жилой дом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д.Мольково, </w:t>
            </w:r>
            <w:r>
              <w:rPr>
                <w:rFonts w:ascii="Times New Roman" w:hAnsi="Times New Roman"/>
                <w:sz w:val="20"/>
                <w:szCs w:val="20"/>
                <w:lang w:eastAsia="ru-RU"/>
              </w:rPr>
              <w:lastRenderedPageBreak/>
              <w:t>ул.Солнечная, д.9</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55,7 м</w:t>
            </w:r>
            <w:r>
              <w:rPr>
                <w:rFonts w:ascii="Times New Roman" w:hAnsi="Times New Roman"/>
                <w:sz w:val="20"/>
                <w:szCs w:val="20"/>
                <w:vertAlign w:val="superscript"/>
                <w:lang w:eastAsia="ru-RU"/>
              </w:rPr>
              <w:t>2</w:t>
            </w: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417636,72</w:t>
            </w:r>
          </w:p>
        </w:tc>
        <w:tc>
          <w:tcPr>
            <w:tcW w:w="1041" w:type="dxa"/>
          </w:tcPr>
          <w:p w:rsidR="00E13F70" w:rsidRPr="00426594" w:rsidRDefault="00E13F70" w:rsidP="003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74427,75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27.06.2019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 xml:space="preserve">МО </w:t>
            </w:r>
            <w:r w:rsidRPr="001A70AD">
              <w:rPr>
                <w:rFonts w:ascii="Times New Roman" w:hAnsi="Times New Roman"/>
                <w:sz w:val="20"/>
                <w:szCs w:val="20"/>
                <w:lang w:eastAsia="ru-RU"/>
              </w:rPr>
              <w:lastRenderedPageBreak/>
              <w:t>Тюшинское сельское поселение</w:t>
            </w:r>
          </w:p>
        </w:tc>
        <w:tc>
          <w:tcPr>
            <w:tcW w:w="1484" w:type="dxa"/>
          </w:tcPr>
          <w:p w:rsidR="00E13F70" w:rsidRPr="001A70AD" w:rsidRDefault="00E13F70"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15442" w:type="dxa"/>
            <w:gridSpan w:val="12"/>
          </w:tcPr>
          <w:p w:rsidR="00E13F70" w:rsidRPr="00176052" w:rsidRDefault="00E13F70"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E13F70" w:rsidRPr="005A46AC" w:rsidTr="006F7AC3">
        <w:tc>
          <w:tcPr>
            <w:tcW w:w="993"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559" w:type="dxa"/>
          </w:tcPr>
          <w:p w:rsidR="00E13F70" w:rsidRPr="00426594" w:rsidRDefault="00E13F70"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Шутовка 1080м</w:t>
            </w:r>
          </w:p>
        </w:tc>
        <w:tc>
          <w:tcPr>
            <w:tcW w:w="1455"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457"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1080м</w:t>
            </w:r>
          </w:p>
        </w:tc>
        <w:tc>
          <w:tcPr>
            <w:tcW w:w="1138"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041" w:type="dxa"/>
          </w:tcPr>
          <w:p w:rsidR="00E13F70" w:rsidRPr="00426594" w:rsidRDefault="00E13F70"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29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E13F70" w:rsidRPr="00426594" w:rsidRDefault="00E13F70"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11.03.2010</w:t>
            </w:r>
          </w:p>
        </w:tc>
        <w:tc>
          <w:tcPr>
            <w:tcW w:w="1484" w:type="dxa"/>
          </w:tcPr>
          <w:p w:rsidR="00E13F70" w:rsidRPr="00426594" w:rsidRDefault="00E13F70"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12.03.2010</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На обслуживании ОАО «Газпром газораспределе-ние Смоленск»</w:t>
            </w:r>
          </w:p>
        </w:tc>
      </w:tr>
      <w:tr w:rsidR="00E13F70" w:rsidRPr="005A46AC" w:rsidTr="006F7AC3">
        <w:tc>
          <w:tcPr>
            <w:tcW w:w="993"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25/2-12</w:t>
            </w:r>
          </w:p>
        </w:tc>
        <w:tc>
          <w:tcPr>
            <w:tcW w:w="1559" w:type="dxa"/>
          </w:tcPr>
          <w:p w:rsidR="00E13F70" w:rsidRPr="00426594" w:rsidRDefault="00E13F70"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Васильево 1600,5м</w:t>
            </w:r>
          </w:p>
        </w:tc>
        <w:tc>
          <w:tcPr>
            <w:tcW w:w="1455"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457"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1600,5м</w:t>
            </w:r>
          </w:p>
        </w:tc>
        <w:tc>
          <w:tcPr>
            <w:tcW w:w="1138"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041" w:type="dxa"/>
          </w:tcPr>
          <w:p w:rsidR="00E13F70" w:rsidRPr="00A83737"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649260</w:t>
            </w:r>
          </w:p>
        </w:tc>
        <w:tc>
          <w:tcPr>
            <w:tcW w:w="129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484" w:type="dxa"/>
          </w:tcPr>
          <w:p w:rsidR="00E13F70" w:rsidRPr="00426594" w:rsidRDefault="00E13F70"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закончен-ного строитель-ством объекта №1 от 24.08.2012</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 обслуживании ОАО «Газпром газораспределе-ниеСмоленск»</w:t>
            </w:r>
          </w:p>
        </w:tc>
      </w:tr>
      <w:tr w:rsidR="00E13F70" w:rsidRPr="005A46AC" w:rsidTr="006F7AC3">
        <w:tc>
          <w:tcPr>
            <w:tcW w:w="993"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26/2-12</w:t>
            </w:r>
          </w:p>
        </w:tc>
        <w:tc>
          <w:tcPr>
            <w:tcW w:w="1559" w:type="dxa"/>
          </w:tcPr>
          <w:p w:rsidR="00E13F70" w:rsidRPr="00426594" w:rsidRDefault="00E13F70"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Шахтовый колодец д. Татаровщина</w:t>
            </w:r>
          </w:p>
        </w:tc>
        <w:tc>
          <w:tcPr>
            <w:tcW w:w="1455"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д.Татаров-щина</w:t>
            </w:r>
          </w:p>
        </w:tc>
        <w:tc>
          <w:tcPr>
            <w:tcW w:w="1457"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04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29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№0049-р от 21.02.2014</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Акт приема передачи от 21.02.2012</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1/4/08/20/27</w:t>
            </w:r>
          </w:p>
        </w:tc>
        <w:tc>
          <w:tcPr>
            <w:tcW w:w="1559"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 д.Астрогань</w:t>
            </w:r>
          </w:p>
        </w:tc>
        <w:tc>
          <w:tcPr>
            <w:tcW w:w="1455"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3051 м</w:t>
            </w:r>
          </w:p>
        </w:tc>
        <w:tc>
          <w:tcPr>
            <w:tcW w:w="1138"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3 022 899,06</w:t>
            </w:r>
          </w:p>
        </w:tc>
        <w:tc>
          <w:tcPr>
            <w:tcW w:w="104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604579,68</w:t>
            </w:r>
          </w:p>
        </w:tc>
        <w:tc>
          <w:tcPr>
            <w:tcW w:w="1291"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1/4/08/20/28</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Мусорные площадки</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 шт.</w:t>
            </w:r>
          </w:p>
        </w:tc>
        <w:tc>
          <w:tcPr>
            <w:tcW w:w="1138" w:type="dxa"/>
          </w:tcPr>
          <w:p w:rsidR="00E13F70" w:rsidRPr="00426594" w:rsidRDefault="00E13F70"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1/4/08/20/29</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Станция управления насосом</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1/4/08/20/30</w:t>
            </w:r>
          </w:p>
        </w:tc>
        <w:tc>
          <w:tcPr>
            <w:tcW w:w="1559"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д.Сухоруково</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д.Сухоруково</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1810010,00</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1172044,66</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9B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 xml:space="preserve">Тюшинское сельское </w:t>
            </w:r>
            <w:r w:rsidRPr="001A70AD">
              <w:rPr>
                <w:rFonts w:ascii="Times New Roman" w:hAnsi="Times New Roman"/>
                <w:sz w:val="20"/>
                <w:szCs w:val="20"/>
                <w:lang w:eastAsia="ru-RU"/>
              </w:rPr>
              <w:lastRenderedPageBreak/>
              <w:t>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Pr="00426594"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1/4/08/20/31</w:t>
            </w:r>
          </w:p>
        </w:tc>
        <w:tc>
          <w:tcPr>
            <w:tcW w:w="1559" w:type="dxa"/>
          </w:tcPr>
          <w:p w:rsidR="00E13F70" w:rsidRPr="00426594"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д.Федюкино</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д.Федюкино</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E13F70" w:rsidRPr="00426594"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1911029,00</w:t>
            </w:r>
          </w:p>
        </w:tc>
        <w:tc>
          <w:tcPr>
            <w:tcW w:w="104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1314223,15</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1/4/20/32/</w:t>
            </w:r>
          </w:p>
        </w:tc>
        <w:tc>
          <w:tcPr>
            <w:tcW w:w="1559" w:type="dxa"/>
          </w:tcPr>
          <w:p w:rsidR="00E13F70"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высокого и низкого давления</w:t>
            </w: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 Мольково, ул. 1-я Молодежная</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1274,0 м</w:t>
            </w:r>
          </w:p>
        </w:tc>
        <w:tc>
          <w:tcPr>
            <w:tcW w:w="1138" w:type="dxa"/>
          </w:tcPr>
          <w:p w:rsidR="00E13F70" w:rsidRPr="00FC3AD2"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FC3AD2">
              <w:rPr>
                <w:rFonts w:ascii="Times New Roman" w:hAnsi="Times New Roman"/>
                <w:sz w:val="18"/>
                <w:szCs w:val="18"/>
                <w:lang w:eastAsia="ru-RU"/>
              </w:rPr>
              <w:t>1550000,00</w:t>
            </w:r>
          </w:p>
        </w:tc>
        <w:tc>
          <w:tcPr>
            <w:tcW w:w="1041"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25833,36</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строительством объекта от 07.05.2020</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E13F70" w:rsidRPr="005A46AC" w:rsidTr="006F7AC3">
        <w:tc>
          <w:tcPr>
            <w:tcW w:w="993" w:type="dxa"/>
          </w:tcPr>
          <w:p w:rsidR="00E13F70"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1/4/20/33/</w:t>
            </w:r>
          </w:p>
        </w:tc>
        <w:tc>
          <w:tcPr>
            <w:tcW w:w="1559" w:type="dxa"/>
          </w:tcPr>
          <w:p w:rsidR="00E13F70" w:rsidRDefault="00E13F70"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w:t>
            </w:r>
          </w:p>
          <w:p w:rsidR="00E13F70" w:rsidRDefault="00E13F70"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 Духовская</w:t>
            </w:r>
          </w:p>
        </w:tc>
        <w:tc>
          <w:tcPr>
            <w:tcW w:w="1457"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2713,3м</w:t>
            </w:r>
          </w:p>
        </w:tc>
        <w:tc>
          <w:tcPr>
            <w:tcW w:w="1138" w:type="dxa"/>
          </w:tcPr>
          <w:p w:rsidR="00E13F70" w:rsidRDefault="00E13F70"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2204393,20</w:t>
            </w:r>
          </w:p>
        </w:tc>
        <w:tc>
          <w:tcPr>
            <w:tcW w:w="1041" w:type="dxa"/>
          </w:tcPr>
          <w:p w:rsidR="00E13F70"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24493,24</w:t>
            </w:r>
          </w:p>
        </w:tc>
        <w:tc>
          <w:tcPr>
            <w:tcW w:w="1291"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E13F70" w:rsidRPr="00426594" w:rsidRDefault="00E13F7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E13F70" w:rsidRDefault="00E13F70" w:rsidP="00DE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приемки законченного строительством объекта от 26.07.2020</w:t>
            </w:r>
          </w:p>
        </w:tc>
        <w:tc>
          <w:tcPr>
            <w:tcW w:w="1134" w:type="dxa"/>
          </w:tcPr>
          <w:p w:rsidR="00E13F70" w:rsidRPr="00176052" w:rsidRDefault="00E13F70" w:rsidP="00E9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Pr="001A70AD">
              <w:rPr>
                <w:rFonts w:ascii="Times New Roman" w:hAnsi="Times New Roman"/>
                <w:sz w:val="20"/>
                <w:szCs w:val="20"/>
                <w:lang w:eastAsia="ru-RU"/>
              </w:rPr>
              <w:t>Тюшинское сельское поселение</w:t>
            </w:r>
          </w:p>
        </w:tc>
        <w:tc>
          <w:tcPr>
            <w:tcW w:w="1484" w:type="dxa"/>
          </w:tcPr>
          <w:p w:rsidR="00E13F70" w:rsidRPr="00426594" w:rsidRDefault="00E13F7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897"/>
        <w:gridCol w:w="1701"/>
        <w:gridCol w:w="1134"/>
        <w:gridCol w:w="1525"/>
        <w:gridCol w:w="851"/>
        <w:gridCol w:w="1273"/>
        <w:gridCol w:w="1454"/>
      </w:tblGrid>
      <w:tr w:rsidR="00F84C23" w:rsidRPr="00826001" w:rsidTr="00004910">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272"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004910">
        <w:tc>
          <w:tcPr>
            <w:tcW w:w="15168" w:type="dxa"/>
            <w:gridSpan w:val="12"/>
          </w:tcPr>
          <w:p w:rsidR="0017433F" w:rsidRPr="00176052" w:rsidRDefault="0017433F"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F84C23" w:rsidRPr="005A46AC" w:rsidTr="00004910">
        <w:tc>
          <w:tcPr>
            <w:tcW w:w="1100" w:type="dxa"/>
          </w:tcPr>
          <w:p w:rsidR="00F84C23" w:rsidRPr="008C730A"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C730A">
              <w:rPr>
                <w:rFonts w:ascii="Times New Roman" w:hAnsi="Times New Roman"/>
                <w:sz w:val="24"/>
                <w:szCs w:val="24"/>
                <w:lang w:eastAsia="ru-RU"/>
              </w:rPr>
              <w:t>1/1-06</w:t>
            </w:r>
          </w:p>
        </w:tc>
        <w:tc>
          <w:tcPr>
            <w:tcW w:w="1273" w:type="dxa"/>
          </w:tcPr>
          <w:p w:rsidR="00F84C2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w:t>
            </w:r>
            <w:r w:rsidR="000A4CA3" w:rsidRPr="000A4CA3">
              <w:rPr>
                <w:rFonts w:ascii="Times New Roman" w:hAnsi="Times New Roman"/>
                <w:sz w:val="20"/>
                <w:szCs w:val="20"/>
                <w:lang w:eastAsia="ru-RU"/>
              </w:rPr>
              <w:t>втомобиль</w:t>
            </w:r>
          </w:p>
          <w:p w:rsidR="00BD1523" w:rsidRPr="000A4CA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21053</w:t>
            </w:r>
          </w:p>
        </w:tc>
        <w:tc>
          <w:tcPr>
            <w:tcW w:w="1415" w:type="dxa"/>
          </w:tcPr>
          <w:p w:rsidR="00F84C23" w:rsidRPr="00176052" w:rsidRDefault="000A4CA3" w:rsidP="000A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w:t>
            </w:r>
          </w:p>
        </w:tc>
        <w:tc>
          <w:tcPr>
            <w:tcW w:w="1273" w:type="dxa"/>
          </w:tcPr>
          <w:p w:rsidR="00F84C23" w:rsidRPr="000A4CA3"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0A4CA3">
              <w:rPr>
                <w:rFonts w:ascii="Times New Roman" w:hAnsi="Times New Roman"/>
                <w:lang w:eastAsia="ru-RU"/>
              </w:rPr>
              <w:t>Акт приема передачи от 28.11.2006</w:t>
            </w: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A92054" w:rsidP="00FF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МО</w:t>
            </w:r>
            <w:r w:rsidR="00FF289F" w:rsidRPr="001A70AD">
              <w:rPr>
                <w:rFonts w:ascii="Times New Roman" w:hAnsi="Times New Roman"/>
                <w:sz w:val="20"/>
                <w:szCs w:val="20"/>
                <w:lang w:eastAsia="ru-RU"/>
              </w:rPr>
              <w:t>Тюши</w:t>
            </w:r>
            <w:r w:rsidR="00FF289F">
              <w:rPr>
                <w:rFonts w:ascii="Times New Roman" w:hAnsi="Times New Roman"/>
                <w:sz w:val="20"/>
                <w:szCs w:val="20"/>
                <w:lang w:eastAsia="ru-RU"/>
              </w:rPr>
              <w:t>н-ское</w:t>
            </w:r>
            <w:r w:rsidR="00FF289F" w:rsidRPr="001A70AD">
              <w:rPr>
                <w:rFonts w:ascii="Times New Roman" w:hAnsi="Times New Roman"/>
                <w:sz w:val="20"/>
                <w:szCs w:val="20"/>
                <w:lang w:eastAsia="ru-RU"/>
              </w:rPr>
              <w:t>сельс</w:t>
            </w:r>
            <w:r w:rsidR="00FF289F">
              <w:rPr>
                <w:rFonts w:ascii="Times New Roman" w:hAnsi="Times New Roman"/>
                <w:sz w:val="20"/>
                <w:szCs w:val="20"/>
                <w:lang w:eastAsia="ru-RU"/>
              </w:rPr>
              <w:t>-</w:t>
            </w:r>
            <w:r w:rsidR="00FF289F" w:rsidRPr="001A70AD">
              <w:rPr>
                <w:rFonts w:ascii="Times New Roman" w:hAnsi="Times New Roman"/>
                <w:sz w:val="20"/>
                <w:szCs w:val="20"/>
                <w:lang w:eastAsia="ru-RU"/>
              </w:rPr>
              <w:t>кое поселение</w:t>
            </w: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8C730A" w:rsidRPr="005A46AC" w:rsidTr="00004910">
        <w:tc>
          <w:tcPr>
            <w:tcW w:w="1100" w:type="dxa"/>
          </w:tcPr>
          <w:p w:rsidR="008C730A" w:rsidRPr="00826001"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lastRenderedPageBreak/>
              <w:t>1/4/08/20/2</w:t>
            </w:r>
          </w:p>
        </w:tc>
        <w:tc>
          <w:tcPr>
            <w:tcW w:w="1273" w:type="dxa"/>
          </w:tcPr>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 ЛАДА 210740</w:t>
            </w:r>
          </w:p>
          <w:p w:rsidR="008C730A" w:rsidRPr="00176052"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2009 г.</w:t>
            </w:r>
          </w:p>
        </w:tc>
        <w:tc>
          <w:tcPr>
            <w:tcW w:w="1415"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70000,00</w:t>
            </w:r>
          </w:p>
        </w:tc>
        <w:tc>
          <w:tcPr>
            <w:tcW w:w="1273"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8C730A" w:rsidRPr="00426594" w:rsidRDefault="008C730A"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897" w:type="dxa"/>
          </w:tcPr>
          <w:p w:rsidR="008C730A" w:rsidRPr="00176052" w:rsidRDefault="008C730A"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Тюшинс-кое сельское поселение</w:t>
            </w:r>
          </w:p>
        </w:tc>
        <w:tc>
          <w:tcPr>
            <w:tcW w:w="170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C91FF0" w:rsidRPr="005A46AC" w:rsidTr="00004910">
        <w:tc>
          <w:tcPr>
            <w:tcW w:w="1100" w:type="dxa"/>
          </w:tcPr>
          <w:p w:rsidR="00C91FF0" w:rsidRPr="00826001" w:rsidRDefault="00C91FF0"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1/4/08/20/3</w:t>
            </w:r>
          </w:p>
        </w:tc>
        <w:tc>
          <w:tcPr>
            <w:tcW w:w="1273" w:type="dxa"/>
          </w:tcPr>
          <w:p w:rsidR="00C91FF0" w:rsidRDefault="00C91FF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C91FF0" w:rsidRDefault="00C91FF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ВАЗ </w:t>
            </w:r>
            <w:r w:rsidR="00FC17C4">
              <w:rPr>
                <w:rFonts w:ascii="Times New Roman" w:hAnsi="Times New Roman"/>
                <w:sz w:val="20"/>
                <w:szCs w:val="20"/>
                <w:lang w:eastAsia="ru-RU"/>
              </w:rPr>
              <w:t>–</w:t>
            </w:r>
            <w:r>
              <w:rPr>
                <w:rFonts w:ascii="Times New Roman" w:hAnsi="Times New Roman"/>
                <w:sz w:val="20"/>
                <w:szCs w:val="20"/>
                <w:lang w:eastAsia="ru-RU"/>
              </w:rPr>
              <w:t xml:space="preserve"> 210</w:t>
            </w:r>
            <w:r w:rsidR="00FC17C4">
              <w:rPr>
                <w:rFonts w:ascii="Times New Roman" w:hAnsi="Times New Roman"/>
                <w:sz w:val="20"/>
                <w:szCs w:val="20"/>
                <w:lang w:eastAsia="ru-RU"/>
              </w:rPr>
              <w:t>53-21-020</w:t>
            </w:r>
          </w:p>
          <w:p w:rsidR="00C91FF0" w:rsidRPr="00176052" w:rsidRDefault="00C91FF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C91FF0"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138499,68</w:t>
            </w:r>
          </w:p>
        </w:tc>
        <w:tc>
          <w:tcPr>
            <w:tcW w:w="1273" w:type="dxa"/>
          </w:tcPr>
          <w:p w:rsidR="00C91FF0" w:rsidRPr="00176052" w:rsidRDefault="00C91FF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C91FF0" w:rsidRPr="00426594" w:rsidRDefault="00C91FF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C91FF0" w:rsidRPr="00176052" w:rsidRDefault="00C91FF0"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Тюшинс-кое сельское поселение</w:t>
            </w:r>
          </w:p>
        </w:tc>
        <w:tc>
          <w:tcPr>
            <w:tcW w:w="1701"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100" w:type="dxa"/>
          </w:tcPr>
          <w:p w:rsidR="00FC17C4" w:rsidRPr="00826001" w:rsidRDefault="00FC17C4" w:rsidP="00F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1/4/08/20/4</w:t>
            </w:r>
          </w:p>
        </w:tc>
        <w:tc>
          <w:tcPr>
            <w:tcW w:w="1273"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Экскаватор ЭО 2626</w:t>
            </w:r>
          </w:p>
        </w:tc>
        <w:tc>
          <w:tcPr>
            <w:tcW w:w="1415"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1035000,00</w:t>
            </w:r>
          </w:p>
        </w:tc>
        <w:tc>
          <w:tcPr>
            <w:tcW w:w="1273"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426594" w:rsidRDefault="00FC17C4"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FC17C4" w:rsidRPr="00176052" w:rsidRDefault="00FC17C4" w:rsidP="00FC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Тюшинс-кое сельское поселение</w:t>
            </w: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2</w:t>
            </w:r>
            <w:r w:rsidRPr="00176052">
              <w:rPr>
                <w:rFonts w:ascii="Times New Roman" w:hAnsi="Times New Roman"/>
                <w:b/>
                <w:sz w:val="24"/>
                <w:szCs w:val="24"/>
                <w:lang w:eastAsia="ru-RU"/>
              </w:rPr>
              <w:t>. Оборудование</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Акции, доли(вклады) в уставных (складочных) капиталах хозяйственных обществ</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031ED6" w:rsidRDefault="00031ED6" w:rsidP="001E094B">
      <w:pPr>
        <w:pStyle w:val="HTML"/>
        <w:jc w:val="center"/>
        <w:rPr>
          <w:rFonts w:ascii="Times New Roman" w:hAnsi="Times New Roman" w:cs="Times New Roman"/>
          <w:b/>
          <w:sz w:val="28"/>
          <w:szCs w:val="28"/>
        </w:rPr>
      </w:pPr>
    </w:p>
    <w:p w:rsidR="005A3105" w:rsidRDefault="005A3105" w:rsidP="001E094B">
      <w:pPr>
        <w:pStyle w:val="HTML"/>
        <w:jc w:val="center"/>
        <w:rPr>
          <w:rFonts w:ascii="Times New Roman" w:hAnsi="Times New Roman" w:cs="Times New Roman"/>
          <w:b/>
          <w:sz w:val="28"/>
          <w:szCs w:val="28"/>
        </w:rPr>
      </w:pPr>
    </w:p>
    <w:p w:rsidR="005A3105" w:rsidRDefault="005A3105"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lastRenderedPageBreak/>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84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176052" w:rsidRPr="005A46AC" w:rsidTr="00004910">
        <w:tc>
          <w:tcPr>
            <w:tcW w:w="2943" w:type="dxa"/>
          </w:tcPr>
          <w:p w:rsidR="00176052" w:rsidRPr="00176052" w:rsidRDefault="006A794C"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01EA">
              <w:rPr>
                <w:rFonts w:ascii="Times New Roman" w:hAnsi="Times New Roman"/>
              </w:rPr>
              <w:t>Общество с ограниченной ответственностью «Управляющая организация»</w:t>
            </w:r>
          </w:p>
        </w:tc>
        <w:tc>
          <w:tcPr>
            <w:tcW w:w="1830" w:type="dxa"/>
          </w:tcPr>
          <w:p w:rsidR="006A794C" w:rsidRPr="00AD01EA" w:rsidRDefault="006A794C" w:rsidP="0003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AD01EA">
              <w:rPr>
                <w:rFonts w:ascii="Times New Roman" w:hAnsi="Times New Roman"/>
              </w:rPr>
              <w:t>215850</w:t>
            </w:r>
          </w:p>
          <w:p w:rsidR="00176052" w:rsidRPr="00176052" w:rsidRDefault="006A794C" w:rsidP="0003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01EA">
              <w:rPr>
                <w:rFonts w:ascii="Times New Roman" w:hAnsi="Times New Roman"/>
              </w:rPr>
              <w:t>Смоленская область, Кардымовский район, пгт Кардымово, ул.Парковая,д.1</w:t>
            </w:r>
          </w:p>
        </w:tc>
        <w:tc>
          <w:tcPr>
            <w:tcW w:w="1984" w:type="dxa"/>
          </w:tcPr>
          <w:p w:rsidR="00176052" w:rsidRDefault="006A794C" w:rsidP="00DC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DC2DAF">
              <w:rPr>
                <w:rFonts w:ascii="Times New Roman" w:hAnsi="Times New Roman"/>
                <w:lang w:eastAsia="ru-RU"/>
              </w:rPr>
              <w:t>1076727000899</w:t>
            </w:r>
          </w:p>
          <w:p w:rsidR="00DC2DAF" w:rsidRPr="00DC2DAF" w:rsidRDefault="00DC2DAF" w:rsidP="00DC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ru-RU"/>
              </w:rPr>
            </w:pPr>
          </w:p>
        </w:tc>
        <w:tc>
          <w:tcPr>
            <w:tcW w:w="1843" w:type="dxa"/>
          </w:tcPr>
          <w:p w:rsidR="00176052" w:rsidRPr="00176052" w:rsidRDefault="00DC2DAF" w:rsidP="00DC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rPr>
              <w:t>Протокол общего собрания учредителей              от 24.01.2007 №1</w:t>
            </w:r>
          </w:p>
        </w:tc>
        <w:tc>
          <w:tcPr>
            <w:tcW w:w="1559"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DC2DAF"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rPr>
              <w:t>25%</w:t>
            </w:r>
          </w:p>
        </w:tc>
        <w:tc>
          <w:tcPr>
            <w:tcW w:w="1701"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42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D814FE">
      <w:pPr>
        <w:pStyle w:val="HTML"/>
        <w:rPr>
          <w:rFonts w:ascii="Times New Roman" w:hAnsi="Times New Roman" w:cs="Times New Roman"/>
          <w:b/>
          <w:sz w:val="28"/>
          <w:szCs w:val="28"/>
        </w:rPr>
      </w:pPr>
    </w:p>
    <w:p w:rsidR="005A3105" w:rsidRDefault="005A3105" w:rsidP="00D814FE">
      <w:pPr>
        <w:pStyle w:val="HTML"/>
        <w:rPr>
          <w:rFonts w:ascii="Times New Roman" w:hAnsi="Times New Roman" w:cs="Times New Roman"/>
          <w:b/>
          <w:sz w:val="28"/>
          <w:szCs w:val="28"/>
        </w:rPr>
      </w:pPr>
    </w:p>
    <w:p w:rsidR="005A3105" w:rsidRPr="005A3105" w:rsidRDefault="005A3105" w:rsidP="00D814FE">
      <w:pPr>
        <w:pStyle w:val="HTML"/>
        <w:rPr>
          <w:rFonts w:ascii="Times New Roman" w:hAnsi="Times New Roman" w:cs="Times New Roman"/>
          <w:sz w:val="28"/>
          <w:szCs w:val="28"/>
        </w:rPr>
      </w:pPr>
      <w:r w:rsidRPr="005A3105">
        <w:rPr>
          <w:rFonts w:ascii="Times New Roman" w:hAnsi="Times New Roman" w:cs="Times New Roman"/>
          <w:sz w:val="28"/>
          <w:szCs w:val="28"/>
        </w:rPr>
        <w:t>Глава муниципального образования</w:t>
      </w:r>
    </w:p>
    <w:p w:rsidR="005A3105" w:rsidRPr="005A3105" w:rsidRDefault="005A3105" w:rsidP="00D814FE">
      <w:pPr>
        <w:pStyle w:val="HTML"/>
        <w:rPr>
          <w:rFonts w:ascii="Times New Roman" w:hAnsi="Times New Roman" w:cs="Times New Roman"/>
          <w:sz w:val="28"/>
          <w:szCs w:val="28"/>
        </w:rPr>
      </w:pPr>
      <w:r w:rsidRPr="005A3105">
        <w:rPr>
          <w:rFonts w:ascii="Times New Roman" w:hAnsi="Times New Roman" w:cs="Times New Roman"/>
          <w:sz w:val="28"/>
          <w:szCs w:val="28"/>
        </w:rPr>
        <w:t>Тюшинского сельского поселения</w:t>
      </w:r>
    </w:p>
    <w:p w:rsidR="005A3105" w:rsidRPr="005A3105" w:rsidRDefault="005A3105" w:rsidP="00D814FE">
      <w:pPr>
        <w:pStyle w:val="HTML"/>
        <w:rPr>
          <w:rFonts w:ascii="Times New Roman" w:hAnsi="Times New Roman" w:cs="Times New Roman"/>
          <w:sz w:val="28"/>
          <w:szCs w:val="28"/>
        </w:rPr>
      </w:pPr>
      <w:r w:rsidRPr="005A3105">
        <w:rPr>
          <w:rFonts w:ascii="Times New Roman" w:hAnsi="Times New Roman" w:cs="Times New Roman"/>
          <w:sz w:val="28"/>
          <w:szCs w:val="28"/>
        </w:rPr>
        <w:t>Кардымовского района Смоленской области                                                      Е.Е.Ласкина</w:t>
      </w:r>
    </w:p>
    <w:sectPr w:rsidR="005A3105" w:rsidRPr="005A3105" w:rsidSect="00031ED6">
      <w:headerReference w:type="default" r:id="rId8"/>
      <w:pgSz w:w="16838" w:h="11906" w:orient="landscape" w:code="9"/>
      <w:pgMar w:top="1134" w:right="539"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DA" w:rsidRDefault="000E51DA" w:rsidP="00A47161">
      <w:pPr>
        <w:spacing w:after="0" w:line="240" w:lineRule="auto"/>
      </w:pPr>
      <w:r>
        <w:separator/>
      </w:r>
    </w:p>
  </w:endnote>
  <w:endnote w:type="continuationSeparator" w:id="1">
    <w:p w:rsidR="000E51DA" w:rsidRDefault="000E51DA"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DA" w:rsidRDefault="000E51DA" w:rsidP="00A47161">
      <w:pPr>
        <w:spacing w:after="0" w:line="240" w:lineRule="auto"/>
      </w:pPr>
      <w:r>
        <w:separator/>
      </w:r>
    </w:p>
  </w:footnote>
  <w:footnote w:type="continuationSeparator" w:id="1">
    <w:p w:rsidR="000E51DA" w:rsidRDefault="000E51DA" w:rsidP="00A47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D6" w:rsidRDefault="00031E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11E7"/>
    <w:rsid w:val="00004910"/>
    <w:rsid w:val="00005FAC"/>
    <w:rsid w:val="0001594C"/>
    <w:rsid w:val="0001777D"/>
    <w:rsid w:val="00024612"/>
    <w:rsid w:val="00027FD4"/>
    <w:rsid w:val="000300F5"/>
    <w:rsid w:val="00031ED6"/>
    <w:rsid w:val="0003596C"/>
    <w:rsid w:val="000441C0"/>
    <w:rsid w:val="0004446E"/>
    <w:rsid w:val="0005318F"/>
    <w:rsid w:val="0006063C"/>
    <w:rsid w:val="00060782"/>
    <w:rsid w:val="00081E97"/>
    <w:rsid w:val="000840FC"/>
    <w:rsid w:val="00097683"/>
    <w:rsid w:val="000A1EE1"/>
    <w:rsid w:val="000A237C"/>
    <w:rsid w:val="000A428B"/>
    <w:rsid w:val="000A4CA3"/>
    <w:rsid w:val="000B4D58"/>
    <w:rsid w:val="000C52A7"/>
    <w:rsid w:val="000D295E"/>
    <w:rsid w:val="000D2EA3"/>
    <w:rsid w:val="000E10AC"/>
    <w:rsid w:val="000E1F78"/>
    <w:rsid w:val="000E51DA"/>
    <w:rsid w:val="000E5917"/>
    <w:rsid w:val="000F38A4"/>
    <w:rsid w:val="000F51FC"/>
    <w:rsid w:val="00100D7F"/>
    <w:rsid w:val="00103D22"/>
    <w:rsid w:val="00104FE5"/>
    <w:rsid w:val="00105FDC"/>
    <w:rsid w:val="00107610"/>
    <w:rsid w:val="0011552B"/>
    <w:rsid w:val="00115E1D"/>
    <w:rsid w:val="0012089C"/>
    <w:rsid w:val="00123733"/>
    <w:rsid w:val="00127268"/>
    <w:rsid w:val="001301C5"/>
    <w:rsid w:val="0013234B"/>
    <w:rsid w:val="001353EF"/>
    <w:rsid w:val="00142EEF"/>
    <w:rsid w:val="00147D19"/>
    <w:rsid w:val="001535AB"/>
    <w:rsid w:val="001612E7"/>
    <w:rsid w:val="00164477"/>
    <w:rsid w:val="00166F29"/>
    <w:rsid w:val="001673C1"/>
    <w:rsid w:val="00171AA8"/>
    <w:rsid w:val="00172A42"/>
    <w:rsid w:val="0017433F"/>
    <w:rsid w:val="00176052"/>
    <w:rsid w:val="001778F0"/>
    <w:rsid w:val="00186C0A"/>
    <w:rsid w:val="00194D1A"/>
    <w:rsid w:val="001A09D2"/>
    <w:rsid w:val="001A3632"/>
    <w:rsid w:val="001A5637"/>
    <w:rsid w:val="001A70AD"/>
    <w:rsid w:val="001B23DD"/>
    <w:rsid w:val="001C5C78"/>
    <w:rsid w:val="001C6E19"/>
    <w:rsid w:val="001D1088"/>
    <w:rsid w:val="001D42F3"/>
    <w:rsid w:val="001D5444"/>
    <w:rsid w:val="001E094B"/>
    <w:rsid w:val="001E1934"/>
    <w:rsid w:val="001F0A02"/>
    <w:rsid w:val="001F0E3E"/>
    <w:rsid w:val="001F6540"/>
    <w:rsid w:val="00200B67"/>
    <w:rsid w:val="0020228C"/>
    <w:rsid w:val="00202EF0"/>
    <w:rsid w:val="00207107"/>
    <w:rsid w:val="00207FBE"/>
    <w:rsid w:val="002172E8"/>
    <w:rsid w:val="002173A5"/>
    <w:rsid w:val="00220B6D"/>
    <w:rsid w:val="00223FA6"/>
    <w:rsid w:val="002261F7"/>
    <w:rsid w:val="002357A3"/>
    <w:rsid w:val="00250F54"/>
    <w:rsid w:val="00254277"/>
    <w:rsid w:val="0025478D"/>
    <w:rsid w:val="002579A2"/>
    <w:rsid w:val="00262566"/>
    <w:rsid w:val="0026786A"/>
    <w:rsid w:val="002855E9"/>
    <w:rsid w:val="002A28AE"/>
    <w:rsid w:val="002A4922"/>
    <w:rsid w:val="002A5CCB"/>
    <w:rsid w:val="002A6CD9"/>
    <w:rsid w:val="002B65D7"/>
    <w:rsid w:val="002C3199"/>
    <w:rsid w:val="002D02A0"/>
    <w:rsid w:val="002D2055"/>
    <w:rsid w:val="002D44F7"/>
    <w:rsid w:val="002D63C0"/>
    <w:rsid w:val="002F080D"/>
    <w:rsid w:val="002F4BC0"/>
    <w:rsid w:val="0030633E"/>
    <w:rsid w:val="00307349"/>
    <w:rsid w:val="00310D74"/>
    <w:rsid w:val="00311D40"/>
    <w:rsid w:val="0031300B"/>
    <w:rsid w:val="0031361C"/>
    <w:rsid w:val="00324462"/>
    <w:rsid w:val="0032461F"/>
    <w:rsid w:val="00325EB5"/>
    <w:rsid w:val="003419A6"/>
    <w:rsid w:val="00350C32"/>
    <w:rsid w:val="003516FA"/>
    <w:rsid w:val="00357DAA"/>
    <w:rsid w:val="00362740"/>
    <w:rsid w:val="00364728"/>
    <w:rsid w:val="00364F76"/>
    <w:rsid w:val="00366521"/>
    <w:rsid w:val="003938B0"/>
    <w:rsid w:val="0039608D"/>
    <w:rsid w:val="003B168A"/>
    <w:rsid w:val="003B2D21"/>
    <w:rsid w:val="003C155F"/>
    <w:rsid w:val="003C2BE2"/>
    <w:rsid w:val="003C6742"/>
    <w:rsid w:val="003D28F6"/>
    <w:rsid w:val="003D372B"/>
    <w:rsid w:val="003D7630"/>
    <w:rsid w:val="003E032F"/>
    <w:rsid w:val="003E5845"/>
    <w:rsid w:val="003F5792"/>
    <w:rsid w:val="004026E1"/>
    <w:rsid w:val="00403CFB"/>
    <w:rsid w:val="00411F8C"/>
    <w:rsid w:val="00416B9E"/>
    <w:rsid w:val="0042381C"/>
    <w:rsid w:val="00426594"/>
    <w:rsid w:val="004445A5"/>
    <w:rsid w:val="00446314"/>
    <w:rsid w:val="00447FB8"/>
    <w:rsid w:val="004542EE"/>
    <w:rsid w:val="004578AE"/>
    <w:rsid w:val="0047020E"/>
    <w:rsid w:val="0047343A"/>
    <w:rsid w:val="00473678"/>
    <w:rsid w:val="004739A2"/>
    <w:rsid w:val="004841DE"/>
    <w:rsid w:val="004848BD"/>
    <w:rsid w:val="00493629"/>
    <w:rsid w:val="004942EF"/>
    <w:rsid w:val="00496C4B"/>
    <w:rsid w:val="00497432"/>
    <w:rsid w:val="004B1729"/>
    <w:rsid w:val="004B46DF"/>
    <w:rsid w:val="004B497C"/>
    <w:rsid w:val="004C0991"/>
    <w:rsid w:val="004C40F9"/>
    <w:rsid w:val="004C5B4D"/>
    <w:rsid w:val="004D1099"/>
    <w:rsid w:val="004E0D92"/>
    <w:rsid w:val="004E52D7"/>
    <w:rsid w:val="004F2EBB"/>
    <w:rsid w:val="00500FEF"/>
    <w:rsid w:val="00505182"/>
    <w:rsid w:val="00510860"/>
    <w:rsid w:val="0051288F"/>
    <w:rsid w:val="0051646A"/>
    <w:rsid w:val="00517019"/>
    <w:rsid w:val="00521A72"/>
    <w:rsid w:val="00531E18"/>
    <w:rsid w:val="00532B90"/>
    <w:rsid w:val="00534F55"/>
    <w:rsid w:val="00535F68"/>
    <w:rsid w:val="00541DF1"/>
    <w:rsid w:val="005433A8"/>
    <w:rsid w:val="005441F9"/>
    <w:rsid w:val="005557F5"/>
    <w:rsid w:val="00561191"/>
    <w:rsid w:val="00567083"/>
    <w:rsid w:val="00575780"/>
    <w:rsid w:val="00582235"/>
    <w:rsid w:val="00590650"/>
    <w:rsid w:val="005A1049"/>
    <w:rsid w:val="005A2BF7"/>
    <w:rsid w:val="005A2EAE"/>
    <w:rsid w:val="005A3105"/>
    <w:rsid w:val="005A46AC"/>
    <w:rsid w:val="005A65FD"/>
    <w:rsid w:val="005A70C9"/>
    <w:rsid w:val="005B2D3C"/>
    <w:rsid w:val="005C4B2E"/>
    <w:rsid w:val="005C7AFE"/>
    <w:rsid w:val="005D01C3"/>
    <w:rsid w:val="005D2863"/>
    <w:rsid w:val="00604442"/>
    <w:rsid w:val="00606525"/>
    <w:rsid w:val="00610381"/>
    <w:rsid w:val="00610964"/>
    <w:rsid w:val="00611034"/>
    <w:rsid w:val="00611561"/>
    <w:rsid w:val="00613193"/>
    <w:rsid w:val="006167D3"/>
    <w:rsid w:val="006211E9"/>
    <w:rsid w:val="00627307"/>
    <w:rsid w:val="00630E8D"/>
    <w:rsid w:val="00631117"/>
    <w:rsid w:val="0063337E"/>
    <w:rsid w:val="006358C6"/>
    <w:rsid w:val="00640804"/>
    <w:rsid w:val="00643C8B"/>
    <w:rsid w:val="00644912"/>
    <w:rsid w:val="006474F1"/>
    <w:rsid w:val="00654616"/>
    <w:rsid w:val="00671219"/>
    <w:rsid w:val="00681288"/>
    <w:rsid w:val="0068246E"/>
    <w:rsid w:val="006824E4"/>
    <w:rsid w:val="00685F6E"/>
    <w:rsid w:val="006945D9"/>
    <w:rsid w:val="00695D64"/>
    <w:rsid w:val="006A3909"/>
    <w:rsid w:val="006A794C"/>
    <w:rsid w:val="006B062B"/>
    <w:rsid w:val="006B3FEE"/>
    <w:rsid w:val="006B4F4D"/>
    <w:rsid w:val="006B5636"/>
    <w:rsid w:val="006B78DF"/>
    <w:rsid w:val="006C55B2"/>
    <w:rsid w:val="006C724F"/>
    <w:rsid w:val="006D1924"/>
    <w:rsid w:val="006D1EA6"/>
    <w:rsid w:val="006E717F"/>
    <w:rsid w:val="006F1C56"/>
    <w:rsid w:val="006F7AC3"/>
    <w:rsid w:val="00710EC3"/>
    <w:rsid w:val="007225F9"/>
    <w:rsid w:val="00722EE0"/>
    <w:rsid w:val="00732074"/>
    <w:rsid w:val="007414E0"/>
    <w:rsid w:val="007417E0"/>
    <w:rsid w:val="00744980"/>
    <w:rsid w:val="007453AA"/>
    <w:rsid w:val="007459D5"/>
    <w:rsid w:val="00747555"/>
    <w:rsid w:val="00750128"/>
    <w:rsid w:val="0076190D"/>
    <w:rsid w:val="007660DF"/>
    <w:rsid w:val="0077165F"/>
    <w:rsid w:val="00771990"/>
    <w:rsid w:val="00772809"/>
    <w:rsid w:val="00776C9A"/>
    <w:rsid w:val="00780E58"/>
    <w:rsid w:val="007837C6"/>
    <w:rsid w:val="00790B59"/>
    <w:rsid w:val="007918CB"/>
    <w:rsid w:val="00795982"/>
    <w:rsid w:val="00796C25"/>
    <w:rsid w:val="007A0E0B"/>
    <w:rsid w:val="007A63C4"/>
    <w:rsid w:val="007A6AB5"/>
    <w:rsid w:val="007B108F"/>
    <w:rsid w:val="007B2CEE"/>
    <w:rsid w:val="007B6D05"/>
    <w:rsid w:val="007C5518"/>
    <w:rsid w:val="007D0F2D"/>
    <w:rsid w:val="007D1AC6"/>
    <w:rsid w:val="007D1D1D"/>
    <w:rsid w:val="007D2C25"/>
    <w:rsid w:val="007D4D57"/>
    <w:rsid w:val="007E7586"/>
    <w:rsid w:val="007E77A4"/>
    <w:rsid w:val="007F286E"/>
    <w:rsid w:val="007F6CE6"/>
    <w:rsid w:val="0080279D"/>
    <w:rsid w:val="00806045"/>
    <w:rsid w:val="00810778"/>
    <w:rsid w:val="00814151"/>
    <w:rsid w:val="00826001"/>
    <w:rsid w:val="00827208"/>
    <w:rsid w:val="008477D6"/>
    <w:rsid w:val="00847913"/>
    <w:rsid w:val="008522F0"/>
    <w:rsid w:val="00854521"/>
    <w:rsid w:val="008552B6"/>
    <w:rsid w:val="00862BDD"/>
    <w:rsid w:val="00866DF1"/>
    <w:rsid w:val="008679DA"/>
    <w:rsid w:val="00871904"/>
    <w:rsid w:val="00877316"/>
    <w:rsid w:val="008832A5"/>
    <w:rsid w:val="00884A66"/>
    <w:rsid w:val="00885642"/>
    <w:rsid w:val="008957FF"/>
    <w:rsid w:val="00896804"/>
    <w:rsid w:val="008971A0"/>
    <w:rsid w:val="008A0248"/>
    <w:rsid w:val="008A75DE"/>
    <w:rsid w:val="008A7C6D"/>
    <w:rsid w:val="008B0328"/>
    <w:rsid w:val="008B0B40"/>
    <w:rsid w:val="008B50FB"/>
    <w:rsid w:val="008B7E2A"/>
    <w:rsid w:val="008C232B"/>
    <w:rsid w:val="008C730A"/>
    <w:rsid w:val="008D0996"/>
    <w:rsid w:val="008D2EA5"/>
    <w:rsid w:val="008D4233"/>
    <w:rsid w:val="008D4F26"/>
    <w:rsid w:val="008E13FE"/>
    <w:rsid w:val="008E59E4"/>
    <w:rsid w:val="008F019B"/>
    <w:rsid w:val="008F761C"/>
    <w:rsid w:val="009069ED"/>
    <w:rsid w:val="00907F96"/>
    <w:rsid w:val="0091010C"/>
    <w:rsid w:val="009105E7"/>
    <w:rsid w:val="00910926"/>
    <w:rsid w:val="00910DC6"/>
    <w:rsid w:val="009168C0"/>
    <w:rsid w:val="009176B5"/>
    <w:rsid w:val="00923BA7"/>
    <w:rsid w:val="0092758E"/>
    <w:rsid w:val="0093056B"/>
    <w:rsid w:val="009348B2"/>
    <w:rsid w:val="009438D6"/>
    <w:rsid w:val="00945151"/>
    <w:rsid w:val="009471D4"/>
    <w:rsid w:val="00951ADA"/>
    <w:rsid w:val="0095321F"/>
    <w:rsid w:val="00960542"/>
    <w:rsid w:val="00960D9D"/>
    <w:rsid w:val="009620C6"/>
    <w:rsid w:val="00964B24"/>
    <w:rsid w:val="0097036F"/>
    <w:rsid w:val="00970A28"/>
    <w:rsid w:val="00972C67"/>
    <w:rsid w:val="0097410E"/>
    <w:rsid w:val="00980136"/>
    <w:rsid w:val="009872E1"/>
    <w:rsid w:val="00992150"/>
    <w:rsid w:val="009929C6"/>
    <w:rsid w:val="009A66E4"/>
    <w:rsid w:val="009A68EC"/>
    <w:rsid w:val="009B26B4"/>
    <w:rsid w:val="009B4B3F"/>
    <w:rsid w:val="009B5447"/>
    <w:rsid w:val="009B5DF0"/>
    <w:rsid w:val="009C76DC"/>
    <w:rsid w:val="009D2616"/>
    <w:rsid w:val="009D3482"/>
    <w:rsid w:val="009D6718"/>
    <w:rsid w:val="009D7BE5"/>
    <w:rsid w:val="009E0E4F"/>
    <w:rsid w:val="009E559C"/>
    <w:rsid w:val="009F77AE"/>
    <w:rsid w:val="009F7CC5"/>
    <w:rsid w:val="00A007EF"/>
    <w:rsid w:val="00A009EB"/>
    <w:rsid w:val="00A01531"/>
    <w:rsid w:val="00A021F3"/>
    <w:rsid w:val="00A02252"/>
    <w:rsid w:val="00A071FA"/>
    <w:rsid w:val="00A118B0"/>
    <w:rsid w:val="00A11ECA"/>
    <w:rsid w:val="00A1357E"/>
    <w:rsid w:val="00A164E9"/>
    <w:rsid w:val="00A23099"/>
    <w:rsid w:val="00A23ECA"/>
    <w:rsid w:val="00A26C6D"/>
    <w:rsid w:val="00A31C0E"/>
    <w:rsid w:val="00A3576F"/>
    <w:rsid w:val="00A36D0C"/>
    <w:rsid w:val="00A405FC"/>
    <w:rsid w:val="00A446D2"/>
    <w:rsid w:val="00A45962"/>
    <w:rsid w:val="00A46F26"/>
    <w:rsid w:val="00A47161"/>
    <w:rsid w:val="00A5069F"/>
    <w:rsid w:val="00A509D6"/>
    <w:rsid w:val="00A527F1"/>
    <w:rsid w:val="00A54C3E"/>
    <w:rsid w:val="00A6480E"/>
    <w:rsid w:val="00A714B1"/>
    <w:rsid w:val="00A73766"/>
    <w:rsid w:val="00A73BBF"/>
    <w:rsid w:val="00A7517E"/>
    <w:rsid w:val="00A83737"/>
    <w:rsid w:val="00A83A93"/>
    <w:rsid w:val="00A85A01"/>
    <w:rsid w:val="00A92014"/>
    <w:rsid w:val="00A92054"/>
    <w:rsid w:val="00AA4980"/>
    <w:rsid w:val="00AA54C6"/>
    <w:rsid w:val="00AB0642"/>
    <w:rsid w:val="00AB0A41"/>
    <w:rsid w:val="00AB66FF"/>
    <w:rsid w:val="00AE056B"/>
    <w:rsid w:val="00AE19A0"/>
    <w:rsid w:val="00AF145D"/>
    <w:rsid w:val="00AF6EA4"/>
    <w:rsid w:val="00B00745"/>
    <w:rsid w:val="00B03651"/>
    <w:rsid w:val="00B079AE"/>
    <w:rsid w:val="00B17C6A"/>
    <w:rsid w:val="00B2104F"/>
    <w:rsid w:val="00B22854"/>
    <w:rsid w:val="00B26606"/>
    <w:rsid w:val="00B30119"/>
    <w:rsid w:val="00B31183"/>
    <w:rsid w:val="00B34BA1"/>
    <w:rsid w:val="00B36A44"/>
    <w:rsid w:val="00B401DD"/>
    <w:rsid w:val="00B42571"/>
    <w:rsid w:val="00B47DB9"/>
    <w:rsid w:val="00B52E35"/>
    <w:rsid w:val="00B54FD5"/>
    <w:rsid w:val="00B8021B"/>
    <w:rsid w:val="00B917A1"/>
    <w:rsid w:val="00B9223F"/>
    <w:rsid w:val="00B92E1D"/>
    <w:rsid w:val="00BA4E18"/>
    <w:rsid w:val="00BA50B8"/>
    <w:rsid w:val="00BA7223"/>
    <w:rsid w:val="00BB0F86"/>
    <w:rsid w:val="00BB5012"/>
    <w:rsid w:val="00BB6967"/>
    <w:rsid w:val="00BB7A1B"/>
    <w:rsid w:val="00BD1523"/>
    <w:rsid w:val="00BD5CF5"/>
    <w:rsid w:val="00BE0251"/>
    <w:rsid w:val="00BE21B7"/>
    <w:rsid w:val="00BE2F03"/>
    <w:rsid w:val="00BE78B0"/>
    <w:rsid w:val="00BF04A0"/>
    <w:rsid w:val="00BF4FA4"/>
    <w:rsid w:val="00BF787E"/>
    <w:rsid w:val="00C06A0B"/>
    <w:rsid w:val="00C25B2A"/>
    <w:rsid w:val="00C26308"/>
    <w:rsid w:val="00C3454B"/>
    <w:rsid w:val="00C459B4"/>
    <w:rsid w:val="00C51510"/>
    <w:rsid w:val="00C60EE6"/>
    <w:rsid w:val="00C65ED4"/>
    <w:rsid w:val="00C66D52"/>
    <w:rsid w:val="00C70F44"/>
    <w:rsid w:val="00C722E7"/>
    <w:rsid w:val="00C81B0C"/>
    <w:rsid w:val="00C86FC0"/>
    <w:rsid w:val="00C91FF0"/>
    <w:rsid w:val="00C920E9"/>
    <w:rsid w:val="00C94EE3"/>
    <w:rsid w:val="00C94FC6"/>
    <w:rsid w:val="00CA11D7"/>
    <w:rsid w:val="00CA1341"/>
    <w:rsid w:val="00CB4CF2"/>
    <w:rsid w:val="00CB6532"/>
    <w:rsid w:val="00CB7516"/>
    <w:rsid w:val="00CC00B4"/>
    <w:rsid w:val="00CC290F"/>
    <w:rsid w:val="00CC45E0"/>
    <w:rsid w:val="00CC7805"/>
    <w:rsid w:val="00CD7500"/>
    <w:rsid w:val="00CF4010"/>
    <w:rsid w:val="00CF7087"/>
    <w:rsid w:val="00CF711B"/>
    <w:rsid w:val="00D03E76"/>
    <w:rsid w:val="00D05219"/>
    <w:rsid w:val="00D05BCD"/>
    <w:rsid w:val="00D05CE5"/>
    <w:rsid w:val="00D100B2"/>
    <w:rsid w:val="00D1226A"/>
    <w:rsid w:val="00D201A9"/>
    <w:rsid w:val="00D2359F"/>
    <w:rsid w:val="00D31B81"/>
    <w:rsid w:val="00D35CC4"/>
    <w:rsid w:val="00D41D39"/>
    <w:rsid w:val="00D479FC"/>
    <w:rsid w:val="00D5277D"/>
    <w:rsid w:val="00D52F00"/>
    <w:rsid w:val="00D5445A"/>
    <w:rsid w:val="00D54895"/>
    <w:rsid w:val="00D560FC"/>
    <w:rsid w:val="00D569B4"/>
    <w:rsid w:val="00D57231"/>
    <w:rsid w:val="00D636B9"/>
    <w:rsid w:val="00D72321"/>
    <w:rsid w:val="00D73CE9"/>
    <w:rsid w:val="00D759B0"/>
    <w:rsid w:val="00D814FE"/>
    <w:rsid w:val="00D91AC4"/>
    <w:rsid w:val="00D939A5"/>
    <w:rsid w:val="00D97D86"/>
    <w:rsid w:val="00DA29B9"/>
    <w:rsid w:val="00DA66FE"/>
    <w:rsid w:val="00DB0D34"/>
    <w:rsid w:val="00DB1764"/>
    <w:rsid w:val="00DB4605"/>
    <w:rsid w:val="00DC0F83"/>
    <w:rsid w:val="00DC2DAF"/>
    <w:rsid w:val="00DC342D"/>
    <w:rsid w:val="00DC35DE"/>
    <w:rsid w:val="00DC3EE5"/>
    <w:rsid w:val="00DC415C"/>
    <w:rsid w:val="00DC5E29"/>
    <w:rsid w:val="00DC7787"/>
    <w:rsid w:val="00DD0DDA"/>
    <w:rsid w:val="00DD6703"/>
    <w:rsid w:val="00DE1A58"/>
    <w:rsid w:val="00DE2564"/>
    <w:rsid w:val="00DE2892"/>
    <w:rsid w:val="00DE6A58"/>
    <w:rsid w:val="00DF5BC9"/>
    <w:rsid w:val="00E01268"/>
    <w:rsid w:val="00E072D3"/>
    <w:rsid w:val="00E0776B"/>
    <w:rsid w:val="00E11E6A"/>
    <w:rsid w:val="00E13F70"/>
    <w:rsid w:val="00E2536B"/>
    <w:rsid w:val="00E31A5C"/>
    <w:rsid w:val="00E4185F"/>
    <w:rsid w:val="00E54D7A"/>
    <w:rsid w:val="00E561D8"/>
    <w:rsid w:val="00E57EC0"/>
    <w:rsid w:val="00E641B7"/>
    <w:rsid w:val="00E65E63"/>
    <w:rsid w:val="00E72007"/>
    <w:rsid w:val="00E904EE"/>
    <w:rsid w:val="00EA14E1"/>
    <w:rsid w:val="00EA3625"/>
    <w:rsid w:val="00EB1215"/>
    <w:rsid w:val="00EB3033"/>
    <w:rsid w:val="00EB6DC5"/>
    <w:rsid w:val="00EC37DC"/>
    <w:rsid w:val="00EC5F6F"/>
    <w:rsid w:val="00EC620F"/>
    <w:rsid w:val="00ED4842"/>
    <w:rsid w:val="00ED57F5"/>
    <w:rsid w:val="00ED5AD0"/>
    <w:rsid w:val="00EE107A"/>
    <w:rsid w:val="00EE5380"/>
    <w:rsid w:val="00EE5F75"/>
    <w:rsid w:val="00EE60B3"/>
    <w:rsid w:val="00EE6413"/>
    <w:rsid w:val="00EE7D31"/>
    <w:rsid w:val="00EF5F7B"/>
    <w:rsid w:val="00F01D50"/>
    <w:rsid w:val="00F03191"/>
    <w:rsid w:val="00F160CB"/>
    <w:rsid w:val="00F1775E"/>
    <w:rsid w:val="00F201F9"/>
    <w:rsid w:val="00F23F2D"/>
    <w:rsid w:val="00F24B1A"/>
    <w:rsid w:val="00F27BA0"/>
    <w:rsid w:val="00F35547"/>
    <w:rsid w:val="00F37562"/>
    <w:rsid w:val="00F41022"/>
    <w:rsid w:val="00F426A5"/>
    <w:rsid w:val="00F4677A"/>
    <w:rsid w:val="00F47495"/>
    <w:rsid w:val="00F64228"/>
    <w:rsid w:val="00F66E33"/>
    <w:rsid w:val="00F84C23"/>
    <w:rsid w:val="00F8672D"/>
    <w:rsid w:val="00FA71AE"/>
    <w:rsid w:val="00FA7B25"/>
    <w:rsid w:val="00FB200E"/>
    <w:rsid w:val="00FC17C4"/>
    <w:rsid w:val="00FC3AD2"/>
    <w:rsid w:val="00FC615C"/>
    <w:rsid w:val="00FD1974"/>
    <w:rsid w:val="00FD3626"/>
    <w:rsid w:val="00FD7B99"/>
    <w:rsid w:val="00FE305C"/>
    <w:rsid w:val="00FF289F"/>
    <w:rsid w:val="00FF5707"/>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uiPriority w:val="99"/>
    <w:rsid w:val="00A4716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88E3-A13F-4231-9EA9-C204D062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Рубекина</dc:creator>
  <cp:lastModifiedBy>tushino1</cp:lastModifiedBy>
  <cp:revision>3</cp:revision>
  <cp:lastPrinted>2020-02-25T09:13:00Z</cp:lastPrinted>
  <dcterms:created xsi:type="dcterms:W3CDTF">2021-05-27T13:42:00Z</dcterms:created>
  <dcterms:modified xsi:type="dcterms:W3CDTF">2021-05-27T13:47:00Z</dcterms:modified>
</cp:coreProperties>
</file>