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60" w:rsidRPr="00DF34F6" w:rsidRDefault="00637660" w:rsidP="00637660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опубликовании сведений о доходах, расходах,</w:t>
      </w:r>
      <w:r w:rsidRPr="00DF34F6">
        <w:rPr>
          <w:rFonts w:ascii="Times New Roman" w:eastAsia="Times New Roman" w:hAnsi="Times New Roman" w:cs="Times New Roman"/>
          <w:sz w:val="28"/>
          <w:szCs w:val="28"/>
        </w:rPr>
        <w:br/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(за отчетный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F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год)</w:t>
      </w:r>
    </w:p>
    <w:p w:rsidR="00637660" w:rsidRPr="00DF34F6" w:rsidRDefault="00637660" w:rsidP="00637660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34F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расходах, об имуществе и обязательствах</w:t>
      </w:r>
      <w:proofErr w:type="gramEnd"/>
      <w:r w:rsidRPr="00DF34F6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Тюшинского</w:t>
      </w:r>
      <w:r w:rsidRPr="00DF34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в сети «Интернет» и их предоставление общероссийским СМИ для опубликования не осуществляются.</w:t>
      </w:r>
    </w:p>
    <w:p w:rsidR="00637660" w:rsidRPr="00DF34F6" w:rsidRDefault="001E3C6B" w:rsidP="00637660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6376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637660" w:rsidRPr="00DF34F6">
        <w:rPr>
          <w:rFonts w:ascii="Times New Roman" w:eastAsia="Times New Roman" w:hAnsi="Times New Roman" w:cs="Times New Roman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sz w:val="28"/>
          <w:szCs w:val="28"/>
        </w:rPr>
        <w:t>лнены</w:t>
      </w:r>
      <w:r w:rsidR="00637660" w:rsidRPr="00DF34F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по представлению сведений о доходах, расходах, об имуществе и обязательствах имущественного характера за 202</w:t>
      </w:r>
      <w:r w:rsidR="006376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7660" w:rsidRPr="00DF34F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644BD" w:rsidRDefault="009644BD"/>
    <w:sectPr w:rsidR="0096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60"/>
    <w:rsid w:val="001E3C6B"/>
    <w:rsid w:val="00637660"/>
    <w:rsid w:val="009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tushino1</dc:creator>
  <cp:lastModifiedBy>tushino1</cp:lastModifiedBy>
  <cp:revision>2</cp:revision>
  <dcterms:created xsi:type="dcterms:W3CDTF">2024-04-24T12:52:00Z</dcterms:created>
  <dcterms:modified xsi:type="dcterms:W3CDTF">2024-04-24T12:52:00Z</dcterms:modified>
</cp:coreProperties>
</file>